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7B" w:rsidRPr="00163D7B" w:rsidRDefault="00163D7B" w:rsidP="00163D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3D7B" w:rsidRDefault="00163D7B" w:rsidP="0022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243B" w:rsidRPr="0022243B" w:rsidRDefault="0022243B" w:rsidP="0022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43B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22243B" w:rsidRDefault="0022243B" w:rsidP="0022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43B">
        <w:rPr>
          <w:rFonts w:ascii="Times New Roman" w:hAnsi="Times New Roman" w:cs="Times New Roman"/>
          <w:b/>
          <w:sz w:val="26"/>
          <w:szCs w:val="26"/>
        </w:rPr>
        <w:t>купли-продажи</w:t>
      </w:r>
    </w:p>
    <w:p w:rsidR="0022243B" w:rsidRPr="0022243B" w:rsidRDefault="0022243B" w:rsidP="00222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Х-Х-Х</w:t>
      </w:r>
    </w:p>
    <w:p w:rsidR="0022243B" w:rsidRPr="0022243B" w:rsidRDefault="0022243B" w:rsidP="0022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P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Воронеж</w:t>
      </w:r>
      <w:r w:rsidRPr="00222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«___»</w:t>
      </w:r>
      <w:r w:rsidRPr="0022243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20_</w:t>
      </w:r>
      <w:r w:rsidRPr="002224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Pr="00364099" w:rsidRDefault="0022243B" w:rsidP="0022243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6409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64099" w:rsidRPr="00364099">
        <w:rPr>
          <w:rFonts w:ascii="Times New Roman" w:hAnsi="Times New Roman" w:cs="Times New Roman"/>
          <w:b/>
          <w:sz w:val="24"/>
          <w:szCs w:val="24"/>
        </w:rPr>
        <w:t>«</w:t>
      </w:r>
      <w:r w:rsidRPr="00364099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364099" w:rsidRPr="00364099">
        <w:rPr>
          <w:rFonts w:ascii="Times New Roman" w:hAnsi="Times New Roman" w:cs="Times New Roman"/>
          <w:b/>
          <w:sz w:val="24"/>
          <w:szCs w:val="24"/>
        </w:rPr>
        <w:t>»</w:t>
      </w:r>
      <w:r w:rsidRPr="00364099">
        <w:rPr>
          <w:rFonts w:ascii="Times New Roman" w:hAnsi="Times New Roman" w:cs="Times New Roman"/>
          <w:b/>
          <w:sz w:val="24"/>
          <w:szCs w:val="24"/>
        </w:rPr>
        <w:t>,</w:t>
      </w:r>
    </w:p>
    <w:p w:rsidR="0022243B" w:rsidRPr="00DC7C8E" w:rsidRDefault="0022243B" w:rsidP="0022243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7C8E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C7C8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DC7C8E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полное</w:t>
      </w:r>
      <w:proofErr w:type="gramEnd"/>
      <w:r w:rsidRPr="00DC7C8E">
        <w:rPr>
          <w:rFonts w:ascii="Times New Roman" w:hAnsi="Times New Roman" w:cs="Times New Roman"/>
          <w:sz w:val="16"/>
          <w:szCs w:val="16"/>
        </w:rPr>
        <w:t xml:space="preserve"> наименовании организации)</w:t>
      </w:r>
    </w:p>
    <w:p w:rsidR="0022243B" w:rsidRP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_________________________________________, </w:t>
      </w: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 основании</w:t>
      </w:r>
    </w:p>
    <w:p w:rsidR="0022243B" w:rsidRPr="00DC7C8E" w:rsidRDefault="0022243B" w:rsidP="0022243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C7C8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DC7C8E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_____________________, с одной стороны, и </w:t>
      </w:r>
    </w:p>
    <w:p w:rsidR="0022243B" w:rsidRPr="00364099" w:rsidRDefault="00364099" w:rsidP="0022243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22243B" w:rsidRPr="00364099">
        <w:rPr>
          <w:rFonts w:ascii="Times New Roman" w:hAnsi="Times New Roman" w:cs="Times New Roman"/>
          <w:sz w:val="16"/>
          <w:szCs w:val="16"/>
        </w:rPr>
        <w:t>(устава, доверенности)</w:t>
      </w:r>
    </w:p>
    <w:p w:rsidR="00364099" w:rsidRDefault="0022243B" w:rsidP="0022243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C7C8E">
        <w:rPr>
          <w:rFonts w:ascii="Times New Roman" w:hAnsi="Times New Roman" w:cs="Times New Roman"/>
          <w:sz w:val="24"/>
          <w:szCs w:val="24"/>
        </w:rPr>
        <w:t>___________________________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 w:rsidR="00364099" w:rsidRPr="00364099">
        <w:rPr>
          <w:rFonts w:ascii="Times New Roman" w:hAnsi="Times New Roman" w:cs="Times New Roman"/>
          <w:sz w:val="24"/>
          <w:szCs w:val="24"/>
        </w:rPr>
        <w:t xml:space="preserve"> </w:t>
      </w:r>
      <w:r w:rsidR="00364099" w:rsidRPr="0022243B">
        <w:rPr>
          <w:rFonts w:ascii="Times New Roman" w:hAnsi="Times New Roman" w:cs="Times New Roman"/>
          <w:sz w:val="24"/>
          <w:szCs w:val="24"/>
        </w:rPr>
        <w:t>именуем__ в</w:t>
      </w:r>
      <w:r w:rsidR="0036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099" w:rsidRDefault="00364099" w:rsidP="0022243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(полное наименование организации</w:t>
      </w:r>
      <w:r w:rsidR="001C50FD">
        <w:rPr>
          <w:rFonts w:ascii="Times New Roman" w:hAnsi="Times New Roman" w:cs="Times New Roman"/>
          <w:sz w:val="16"/>
          <w:szCs w:val="16"/>
        </w:rPr>
        <w:t xml:space="preserve">, </w:t>
      </w:r>
      <w:r w:rsidRPr="00DC7C8E">
        <w:rPr>
          <w:rFonts w:ascii="Times New Roman" w:hAnsi="Times New Roman" w:cs="Times New Roman"/>
          <w:sz w:val="16"/>
          <w:szCs w:val="16"/>
        </w:rPr>
        <w:t>Ф.И.О физического лица)</w:t>
      </w:r>
      <w:proofErr w:type="gramEnd"/>
    </w:p>
    <w:p w:rsidR="00AC413C" w:rsidRDefault="00364099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43B">
        <w:rPr>
          <w:rFonts w:ascii="Times New Roman" w:hAnsi="Times New Roman" w:cs="Times New Roman"/>
          <w:sz w:val="24"/>
          <w:szCs w:val="24"/>
        </w:rPr>
        <w:t>даль</w:t>
      </w:r>
      <w:r>
        <w:rPr>
          <w:rFonts w:ascii="Times New Roman" w:hAnsi="Times New Roman" w:cs="Times New Roman"/>
          <w:sz w:val="24"/>
          <w:szCs w:val="24"/>
        </w:rPr>
        <w:t>нейшем</w:t>
      </w:r>
      <w:proofErr w:type="gramEnd"/>
      <w:r w:rsidR="0022243B"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36409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AC413C">
        <w:rPr>
          <w:rFonts w:ascii="Times New Roman" w:hAnsi="Times New Roman" w:cs="Times New Roman"/>
          <w:sz w:val="24"/>
          <w:szCs w:val="24"/>
        </w:rPr>
        <w:t>_______</w:t>
      </w:r>
      <w:r w:rsidR="0022243B"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AC413C">
        <w:rPr>
          <w:rFonts w:ascii="Times New Roman" w:hAnsi="Times New Roman" w:cs="Times New Roman"/>
          <w:sz w:val="24"/>
          <w:szCs w:val="24"/>
        </w:rPr>
        <w:t>_________</w:t>
      </w:r>
      <w:r w:rsidR="0022243B"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3C" w:rsidRDefault="00AC413C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(должность, Ф.И.О</w:t>
      </w:r>
      <w:r>
        <w:rPr>
          <w:rFonts w:ascii="Times New Roman" w:hAnsi="Times New Roman" w:cs="Times New Roman"/>
          <w:sz w:val="16"/>
          <w:szCs w:val="16"/>
        </w:rPr>
        <w:t>, либо Ф.И.О, паспортные данные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AC413C" w:rsidRDefault="00364099" w:rsidP="00AC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</w:t>
      </w:r>
      <w:r w:rsidR="00AC4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2243B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AC413C">
        <w:rPr>
          <w:rFonts w:ascii="Times New Roman" w:hAnsi="Times New Roman" w:cs="Times New Roman"/>
          <w:sz w:val="24"/>
          <w:szCs w:val="24"/>
        </w:rPr>
        <w:t>______________________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413C" w:rsidRDefault="00AC413C" w:rsidP="00AC4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доверенности)</w:t>
      </w:r>
    </w:p>
    <w:p w:rsidR="0022243B" w:rsidRPr="001C50FD" w:rsidRDefault="00364099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с другой стороны,</w:t>
      </w:r>
      <w:r w:rsidR="001C50FD">
        <w:rPr>
          <w:rFonts w:ascii="Times New Roman" w:hAnsi="Times New Roman" w:cs="Times New Roman"/>
          <w:sz w:val="24"/>
          <w:szCs w:val="24"/>
        </w:rPr>
        <w:t xml:space="preserve"> </w:t>
      </w:r>
      <w:r w:rsidR="00AC413C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="001C50FD">
        <w:rPr>
          <w:rFonts w:ascii="Times New Roman" w:hAnsi="Times New Roman" w:cs="Times New Roman"/>
          <w:sz w:val="24"/>
          <w:szCs w:val="24"/>
        </w:rPr>
        <w:t>«Стороны»</w:t>
      </w:r>
      <w:r w:rsidR="000B7B3B">
        <w:rPr>
          <w:rFonts w:ascii="Times New Roman" w:hAnsi="Times New Roman" w:cs="Times New Roman"/>
          <w:sz w:val="24"/>
          <w:szCs w:val="24"/>
        </w:rPr>
        <w:t>,</w:t>
      </w:r>
      <w:r w:rsidR="001C50FD">
        <w:rPr>
          <w:rFonts w:ascii="Times New Roman" w:hAnsi="Times New Roman" w:cs="Times New Roman"/>
          <w:sz w:val="24"/>
          <w:szCs w:val="24"/>
        </w:rPr>
        <w:t xml:space="preserve"> </w:t>
      </w:r>
      <w:r w:rsidR="0022243B" w:rsidRPr="0022243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43B" w:rsidRPr="0022243B" w:rsidRDefault="0022243B" w:rsidP="002224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Pr="001C50FD" w:rsidRDefault="0022243B" w:rsidP="001C5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2"/>
      <w:bookmarkEnd w:id="0"/>
      <w:r w:rsidRPr="001C50F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C50FD" w:rsidRDefault="001C50FD" w:rsidP="001C5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Pr="0022243B" w:rsidRDefault="001C50FD" w:rsidP="004264E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281BD8">
        <w:rPr>
          <w:rFonts w:ascii="Times New Roman" w:hAnsi="Times New Roman" w:cs="Times New Roman"/>
          <w:sz w:val="24"/>
          <w:szCs w:val="24"/>
        </w:rPr>
        <w:t>«</w:t>
      </w:r>
      <w:r w:rsidR="0022243B" w:rsidRPr="0022243B">
        <w:rPr>
          <w:rFonts w:ascii="Times New Roman" w:hAnsi="Times New Roman" w:cs="Times New Roman"/>
          <w:sz w:val="24"/>
          <w:szCs w:val="24"/>
        </w:rPr>
        <w:t>Продавец</w:t>
      </w:r>
      <w:r w:rsidR="00281BD8">
        <w:rPr>
          <w:rFonts w:ascii="Times New Roman" w:hAnsi="Times New Roman" w:cs="Times New Roman"/>
          <w:sz w:val="24"/>
          <w:szCs w:val="24"/>
        </w:rPr>
        <w:t>»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</w:t>
      </w:r>
      <w:r w:rsidR="00281B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281B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281B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D8">
        <w:rPr>
          <w:rFonts w:ascii="Times New Roman" w:hAnsi="Times New Roman" w:cs="Times New Roman"/>
          <w:sz w:val="24"/>
          <w:szCs w:val="24"/>
        </w:rPr>
        <w:t>приобретает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аукционе</w:t>
      </w:r>
      <w:r w:rsidR="000B7B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состоявшемся (дата) </w:t>
      </w:r>
      <w:r w:rsidR="00836CC2">
        <w:rPr>
          <w:rFonts w:ascii="Times New Roman" w:hAnsi="Times New Roman" w:cs="Times New Roman"/>
          <w:sz w:val="24"/>
          <w:szCs w:val="24"/>
        </w:rPr>
        <w:t>(</w:t>
      </w:r>
      <w:r w:rsidR="00836CC2" w:rsidRPr="00836CC2">
        <w:rPr>
          <w:rFonts w:ascii="Times New Roman" w:hAnsi="Times New Roman" w:cs="Times New Roman"/>
          <w:sz w:val="24"/>
          <w:szCs w:val="24"/>
        </w:rPr>
        <w:t xml:space="preserve">протокол аукциона № </w:t>
      </w:r>
      <w:r w:rsidR="00836CC2">
        <w:rPr>
          <w:rFonts w:ascii="Times New Roman" w:hAnsi="Times New Roman" w:cs="Times New Roman"/>
          <w:sz w:val="24"/>
          <w:szCs w:val="24"/>
        </w:rPr>
        <w:t>____</w:t>
      </w:r>
      <w:r w:rsidR="00836CC2" w:rsidRPr="00836CC2">
        <w:rPr>
          <w:rFonts w:ascii="Times New Roman" w:hAnsi="Times New Roman" w:cs="Times New Roman"/>
          <w:sz w:val="24"/>
          <w:szCs w:val="24"/>
        </w:rPr>
        <w:t xml:space="preserve"> от </w:t>
      </w:r>
      <w:r w:rsidR="00836CC2">
        <w:rPr>
          <w:rFonts w:ascii="Times New Roman" w:hAnsi="Times New Roman" w:cs="Times New Roman"/>
          <w:sz w:val="24"/>
          <w:szCs w:val="24"/>
        </w:rPr>
        <w:t xml:space="preserve">___________, приведен в Приложении № </w:t>
      </w:r>
      <w:r w:rsidR="00281BD8">
        <w:rPr>
          <w:rFonts w:ascii="Times New Roman" w:hAnsi="Times New Roman" w:cs="Times New Roman"/>
          <w:sz w:val="24"/>
          <w:szCs w:val="24"/>
        </w:rPr>
        <w:t>1</w:t>
      </w:r>
      <w:r w:rsidR="00836CC2" w:rsidRPr="00836CC2">
        <w:rPr>
          <w:rFonts w:ascii="Times New Roman" w:hAnsi="Times New Roman" w:cs="Times New Roman"/>
          <w:sz w:val="24"/>
          <w:szCs w:val="24"/>
        </w:rPr>
        <w:t xml:space="preserve"> к настоящему Договору)</w:t>
      </w:r>
      <w:r w:rsidRPr="00836CC2">
        <w:rPr>
          <w:rFonts w:ascii="Times New Roman" w:hAnsi="Times New Roman" w:cs="Times New Roman"/>
          <w:sz w:val="24"/>
          <w:szCs w:val="24"/>
        </w:rPr>
        <w:t xml:space="preserve"> </w:t>
      </w:r>
      <w:r w:rsidR="00836CC2">
        <w:rPr>
          <w:rFonts w:ascii="Times New Roman" w:hAnsi="Times New Roman" w:cs="Times New Roman"/>
          <w:sz w:val="24"/>
          <w:szCs w:val="24"/>
        </w:rPr>
        <w:t>нежилое помещение площадью ____ кв</w:t>
      </w:r>
      <w:proofErr w:type="gramStart"/>
      <w:r w:rsidR="00836CC2">
        <w:rPr>
          <w:rFonts w:ascii="Times New Roman" w:hAnsi="Times New Roman" w:cs="Times New Roman"/>
          <w:sz w:val="24"/>
          <w:szCs w:val="24"/>
        </w:rPr>
        <w:t>.</w:t>
      </w:r>
      <w:r w:rsidR="0022243B" w:rsidRPr="002224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2243B" w:rsidRPr="0022243B">
        <w:rPr>
          <w:rFonts w:ascii="Times New Roman" w:hAnsi="Times New Roman" w:cs="Times New Roman"/>
          <w:sz w:val="24"/>
          <w:szCs w:val="24"/>
        </w:rPr>
        <w:t>,</w:t>
      </w:r>
      <w:r w:rsidR="00836CC2">
        <w:rPr>
          <w:rFonts w:ascii="Times New Roman" w:hAnsi="Times New Roman" w:cs="Times New Roman"/>
          <w:sz w:val="24"/>
          <w:szCs w:val="24"/>
        </w:rPr>
        <w:t xml:space="preserve"> расположенное по 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адресу: _______________________________, </w:t>
      </w:r>
      <w:r w:rsidR="004264E3">
        <w:rPr>
          <w:rFonts w:ascii="Times New Roman" w:hAnsi="Times New Roman" w:cs="Times New Roman"/>
          <w:sz w:val="24"/>
          <w:szCs w:val="24"/>
        </w:rPr>
        <w:t>(план кото</w:t>
      </w:r>
      <w:r w:rsidR="000B7B3B">
        <w:rPr>
          <w:rFonts w:ascii="Times New Roman" w:hAnsi="Times New Roman" w:cs="Times New Roman"/>
          <w:sz w:val="24"/>
          <w:szCs w:val="24"/>
        </w:rPr>
        <w:t>рого с экспликацией приведен в П</w:t>
      </w:r>
      <w:r w:rsidR="004264E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0B7B3B">
        <w:rPr>
          <w:rFonts w:ascii="Times New Roman" w:hAnsi="Times New Roman" w:cs="Times New Roman"/>
          <w:sz w:val="24"/>
          <w:szCs w:val="24"/>
        </w:rPr>
        <w:t xml:space="preserve">№ </w:t>
      </w:r>
      <w:r w:rsidR="004264E3">
        <w:rPr>
          <w:rFonts w:ascii="Times New Roman" w:hAnsi="Times New Roman" w:cs="Times New Roman"/>
          <w:sz w:val="24"/>
          <w:szCs w:val="24"/>
        </w:rPr>
        <w:t>2 к настоящему Договору) (далее по тексту - Объект)</w:t>
      </w:r>
      <w:bookmarkStart w:id="1" w:name="Par34"/>
      <w:bookmarkEnd w:id="1"/>
      <w:r w:rsidR="004264E3">
        <w:rPr>
          <w:rFonts w:ascii="Times New Roman" w:hAnsi="Times New Roman" w:cs="Times New Roman"/>
          <w:sz w:val="24"/>
          <w:szCs w:val="24"/>
        </w:rPr>
        <w:t>.</w:t>
      </w:r>
    </w:p>
    <w:p w:rsidR="002B41EF" w:rsidRDefault="0022243B" w:rsidP="00426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1.</w:t>
      </w:r>
      <w:r w:rsidR="004264E3">
        <w:rPr>
          <w:rFonts w:ascii="Times New Roman" w:hAnsi="Times New Roman" w:cs="Times New Roman"/>
          <w:sz w:val="24"/>
          <w:szCs w:val="24"/>
        </w:rPr>
        <w:t>2</w:t>
      </w:r>
      <w:r w:rsidRPr="0022243B">
        <w:rPr>
          <w:rFonts w:ascii="Times New Roman" w:hAnsi="Times New Roman" w:cs="Times New Roman"/>
          <w:sz w:val="24"/>
          <w:szCs w:val="24"/>
        </w:rPr>
        <w:t xml:space="preserve">. </w:t>
      </w:r>
      <w:r w:rsidR="004264E3">
        <w:rPr>
          <w:rFonts w:ascii="Times New Roman" w:hAnsi="Times New Roman" w:cs="Times New Roman"/>
          <w:sz w:val="24"/>
          <w:szCs w:val="24"/>
        </w:rPr>
        <w:t>Отчуждаемый Объект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принадлежит Продавцу на </w:t>
      </w:r>
      <w:r w:rsidR="002B41EF">
        <w:rPr>
          <w:rFonts w:ascii="Times New Roman" w:hAnsi="Times New Roman" w:cs="Times New Roman"/>
          <w:sz w:val="24"/>
          <w:szCs w:val="24"/>
        </w:rPr>
        <w:t>основании:</w:t>
      </w:r>
    </w:p>
    <w:p w:rsidR="004264E3" w:rsidRDefault="002B41EF" w:rsidP="002B41EF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2243B" w:rsidRPr="0022243B" w:rsidRDefault="004264E3" w:rsidP="0022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Продавца на Объект зарегистрировано Управлением Федеральной службы государственной регистрации, кадастра и картографии по Воронежской области, </w:t>
      </w:r>
      <w:r w:rsidRPr="0022243B">
        <w:rPr>
          <w:rFonts w:ascii="Times New Roman" w:hAnsi="Times New Roman" w:cs="Times New Roman"/>
          <w:sz w:val="24"/>
          <w:szCs w:val="24"/>
        </w:rPr>
        <w:t xml:space="preserve">о чем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243B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>
        <w:rPr>
          <w:rFonts w:ascii="Times New Roman" w:hAnsi="Times New Roman" w:cs="Times New Roman"/>
          <w:sz w:val="24"/>
          <w:szCs w:val="24"/>
        </w:rPr>
        <w:t>«__».__________20___ сделана запись регистрации N______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_____, </w:t>
      </w:r>
      <w:r w:rsidR="0022243B" w:rsidRPr="0022243B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Pr="0022243B">
        <w:rPr>
          <w:rFonts w:ascii="Times New Roman" w:hAnsi="Times New Roman" w:cs="Times New Roman"/>
          <w:sz w:val="24"/>
          <w:szCs w:val="24"/>
        </w:rPr>
        <w:t>Свидетельством о го</w:t>
      </w:r>
      <w:r>
        <w:rPr>
          <w:rFonts w:ascii="Times New Roman" w:hAnsi="Times New Roman" w:cs="Times New Roman"/>
          <w:sz w:val="24"/>
          <w:szCs w:val="24"/>
        </w:rPr>
        <w:t>сударственной регистрации права собственности N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 от «</w:t>
      </w:r>
      <w:r w:rsidRPr="002224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243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63D7B">
        <w:rPr>
          <w:rFonts w:ascii="Times New Roman" w:hAnsi="Times New Roman" w:cs="Times New Roman"/>
          <w:sz w:val="24"/>
          <w:szCs w:val="24"/>
        </w:rPr>
        <w:t>____.</w:t>
      </w:r>
    </w:p>
    <w:p w:rsidR="00163D7B" w:rsidRDefault="00163D7B" w:rsidP="00163D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</w:p>
    <w:p w:rsidR="00163D7B" w:rsidRPr="00163D7B" w:rsidRDefault="00163D7B" w:rsidP="00163D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3D7B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Pr="00163D7B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22243B" w:rsidRDefault="0022243B" w:rsidP="0022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3D7B" w:rsidRDefault="00163D7B" w:rsidP="002224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3D7B">
        <w:rPr>
          <w:rFonts w:ascii="Times New Roman" w:hAnsi="Times New Roman" w:cs="Times New Roman"/>
          <w:sz w:val="24"/>
          <w:szCs w:val="24"/>
        </w:rPr>
        <w:t xml:space="preserve">2.1. Общая стоимость передаваемого по настоящему Договору </w:t>
      </w:r>
      <w:r w:rsidR="000B7B3B" w:rsidRPr="00163D7B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163D7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Pr="00163D7B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в т.ч. НДС____% -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163D7B" w:rsidRDefault="00163D7B" w:rsidP="00163D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D7B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ED">
        <w:rPr>
          <w:rFonts w:ascii="Times New Roman" w:hAnsi="Times New Roman" w:cs="Times New Roman"/>
          <w:sz w:val="24"/>
          <w:szCs w:val="24"/>
        </w:rPr>
        <w:t xml:space="preserve">Внесенный ранее задаток в размере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</w:t>
      </w:r>
      <w:r w:rsidRPr="00163D7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6B78ED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по настоящему Договору.</w:t>
      </w:r>
    </w:p>
    <w:p w:rsidR="00163D7B" w:rsidRPr="006B78ED" w:rsidRDefault="00163D7B" w:rsidP="00163D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B78ED">
        <w:rPr>
          <w:rFonts w:ascii="Times New Roman" w:hAnsi="Times New Roman" w:cs="Times New Roman"/>
          <w:sz w:val="24"/>
          <w:szCs w:val="24"/>
        </w:rPr>
        <w:t>Окончательный расчет по настоящему договору производится в течение 10 банковских дней с момента подписания настоящего Договора Сторонами</w:t>
      </w:r>
      <w:r w:rsidR="000B7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Продавца, указанный в настоящем Договоре</w:t>
      </w:r>
      <w:r w:rsidRPr="006B78ED">
        <w:rPr>
          <w:rFonts w:ascii="Times New Roman" w:hAnsi="Times New Roman" w:cs="Times New Roman"/>
          <w:sz w:val="24"/>
          <w:szCs w:val="24"/>
        </w:rPr>
        <w:t>.</w:t>
      </w:r>
    </w:p>
    <w:p w:rsidR="00163D7B" w:rsidRDefault="00163D7B" w:rsidP="00163D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3C" w:rsidRDefault="00AC413C" w:rsidP="00AC4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413C">
        <w:rPr>
          <w:rFonts w:ascii="Times New Roman" w:hAnsi="Times New Roman" w:cs="Times New Roman"/>
          <w:b/>
          <w:sz w:val="24"/>
          <w:szCs w:val="24"/>
        </w:rPr>
        <w:lastRenderedPageBreak/>
        <w:t>3. ПЕРЕДАЧА ПОМЕЩЕНИЯ</w:t>
      </w:r>
    </w:p>
    <w:p w:rsidR="00AC413C" w:rsidRDefault="00AC413C" w:rsidP="00AC41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413C" w:rsidRPr="000D1D01" w:rsidRDefault="00AC413C" w:rsidP="00AC41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01">
        <w:rPr>
          <w:rFonts w:ascii="Times New Roman" w:hAnsi="Times New Roman" w:cs="Times New Roman"/>
          <w:sz w:val="24"/>
          <w:szCs w:val="24"/>
        </w:rPr>
        <w:t>3.1. Передача Продавцом Объекта, указанного в п. 1.1 настоящего Договора, и его принятие Покупателем осуществляется по Акту приема-передачи после получения полной оплаты.</w:t>
      </w:r>
    </w:p>
    <w:p w:rsidR="00AC413C" w:rsidRDefault="00AC413C" w:rsidP="00AC413C">
      <w:pPr>
        <w:pStyle w:val="a4"/>
        <w:ind w:firstLine="708"/>
        <w:jc w:val="both"/>
        <w:rPr>
          <w:b w:val="0"/>
          <w:sz w:val="24"/>
        </w:rPr>
      </w:pPr>
      <w:r w:rsidRPr="00651DC1">
        <w:rPr>
          <w:b w:val="0"/>
          <w:sz w:val="24"/>
          <w:szCs w:val="24"/>
        </w:rPr>
        <w:t>3.2. Право собственности на приобретаемый Объект переходит</w:t>
      </w:r>
      <w:r>
        <w:rPr>
          <w:b w:val="0"/>
          <w:sz w:val="24"/>
          <w:szCs w:val="24"/>
        </w:rPr>
        <w:t xml:space="preserve"> к Покупателю</w:t>
      </w:r>
      <w:r w:rsidRPr="00651DC1">
        <w:rPr>
          <w:b w:val="0"/>
          <w:sz w:val="24"/>
          <w:szCs w:val="24"/>
        </w:rPr>
        <w:t xml:space="preserve">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Воронежской области</w:t>
      </w:r>
      <w:r>
        <w:rPr>
          <w:sz w:val="24"/>
          <w:szCs w:val="24"/>
        </w:rPr>
        <w:t xml:space="preserve"> </w:t>
      </w:r>
      <w:r>
        <w:rPr>
          <w:b w:val="0"/>
          <w:sz w:val="24"/>
        </w:rPr>
        <w:t xml:space="preserve">в порядке, установленном Федеральным законом от 21.07.1997 </w:t>
      </w:r>
      <w:r w:rsidR="00C46634">
        <w:rPr>
          <w:b w:val="0"/>
          <w:sz w:val="24"/>
        </w:rPr>
        <w:t xml:space="preserve">    </w:t>
      </w:r>
      <w:r w:rsidR="000F7161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122-ФЗ «О государственной регистрации прав на недвижимое имущество и сделок с ним». Регистрация права осуществляется после поступления на расчетный счет Продавца полной оплаты стоимости Объекта, указанного в п. 1.1 настоящего Договора и пени за просрочку платежа, при наличии таковой. </w:t>
      </w:r>
    </w:p>
    <w:p w:rsidR="000F7161" w:rsidRDefault="000F7161" w:rsidP="000F7161">
      <w:pPr>
        <w:pStyle w:val="a4"/>
        <w:ind w:firstLine="708"/>
        <w:jc w:val="both"/>
        <w:rPr>
          <w:b w:val="0"/>
          <w:sz w:val="24"/>
          <w:szCs w:val="24"/>
        </w:rPr>
      </w:pPr>
      <w:r w:rsidRPr="0063138F">
        <w:rPr>
          <w:b w:val="0"/>
          <w:sz w:val="24"/>
          <w:szCs w:val="24"/>
        </w:rPr>
        <w:t xml:space="preserve">3.3. Право пользования на данный Объект у Покупателя возникает с момента подписания акта приёма-передачи к настоящему договору. </w:t>
      </w:r>
    </w:p>
    <w:p w:rsidR="000F7161" w:rsidRDefault="000F7161" w:rsidP="000F71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6B78ED">
        <w:rPr>
          <w:rFonts w:ascii="Times New Roman" w:hAnsi="Times New Roman" w:cs="Times New Roman"/>
          <w:sz w:val="24"/>
          <w:szCs w:val="24"/>
        </w:rPr>
        <w:t xml:space="preserve">Покупатель с момента приобретения права пользования на Объект, указанный в </w:t>
      </w:r>
      <w:r w:rsidR="000B7B3B">
        <w:rPr>
          <w:rFonts w:ascii="Times New Roman" w:hAnsi="Times New Roman" w:cs="Times New Roman"/>
          <w:sz w:val="24"/>
          <w:szCs w:val="24"/>
        </w:rPr>
        <w:t>п. 1.1 настоящего Договора</w:t>
      </w:r>
      <w:r w:rsidRPr="006B78ED">
        <w:rPr>
          <w:rFonts w:ascii="Times New Roman" w:hAnsi="Times New Roman" w:cs="Times New Roman"/>
          <w:sz w:val="24"/>
          <w:szCs w:val="24"/>
        </w:rPr>
        <w:t>, осуществляет права владения и несёт бремя по его содержанию, в том числе по оплате коммунальных услуг.</w:t>
      </w:r>
    </w:p>
    <w:p w:rsidR="000F7161" w:rsidRPr="000F7161" w:rsidRDefault="000F7161" w:rsidP="000F71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161">
        <w:rPr>
          <w:rFonts w:ascii="Times New Roman" w:hAnsi="Times New Roman" w:cs="Times New Roman"/>
          <w:sz w:val="24"/>
          <w:szCs w:val="24"/>
        </w:rPr>
        <w:t xml:space="preserve">3.5. Продавец гарантирует, что на момент подписания настоящего </w:t>
      </w:r>
      <w:r w:rsidR="000B7B3B">
        <w:rPr>
          <w:rFonts w:ascii="Times New Roman" w:hAnsi="Times New Roman" w:cs="Times New Roman"/>
          <w:sz w:val="24"/>
          <w:szCs w:val="24"/>
        </w:rPr>
        <w:t>Д</w:t>
      </w:r>
      <w:r w:rsidRPr="000F7161">
        <w:rPr>
          <w:rFonts w:ascii="Times New Roman" w:hAnsi="Times New Roman" w:cs="Times New Roman"/>
          <w:sz w:val="24"/>
          <w:szCs w:val="24"/>
        </w:rPr>
        <w:t>оговора</w:t>
      </w:r>
      <w:r w:rsidR="000B7B3B">
        <w:rPr>
          <w:rFonts w:ascii="Times New Roman" w:hAnsi="Times New Roman" w:cs="Times New Roman"/>
          <w:sz w:val="24"/>
          <w:szCs w:val="24"/>
        </w:rPr>
        <w:t>,</w:t>
      </w:r>
      <w:r w:rsidRPr="000F7161">
        <w:rPr>
          <w:rFonts w:ascii="Times New Roman" w:hAnsi="Times New Roman" w:cs="Times New Roman"/>
          <w:sz w:val="24"/>
          <w:szCs w:val="24"/>
        </w:rPr>
        <w:t xml:space="preserve"> указанный в п.1.1. настоящего Договора Объект никому не отчужден, не обещан, в споре не состоит, в доверительное управление, в качестве вклада в уставной капитал юридических лиц не передан, под арестом или запрещением не значится, в хозяйственное ведение или оперативное управление не передан</w:t>
      </w:r>
      <w:r w:rsidR="007B600E">
        <w:rPr>
          <w:rFonts w:ascii="Times New Roman" w:hAnsi="Times New Roman" w:cs="Times New Roman"/>
          <w:sz w:val="24"/>
          <w:szCs w:val="24"/>
        </w:rPr>
        <w:t>, не является Объектом залога</w:t>
      </w:r>
      <w:r w:rsidRPr="000F7161">
        <w:rPr>
          <w:rFonts w:ascii="Times New Roman" w:hAnsi="Times New Roman" w:cs="Times New Roman"/>
          <w:sz w:val="24"/>
          <w:szCs w:val="24"/>
        </w:rPr>
        <w:t>.</w:t>
      </w:r>
    </w:p>
    <w:p w:rsidR="000F7161" w:rsidRPr="000F2ABE" w:rsidRDefault="000F7161" w:rsidP="000F716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7B99">
        <w:rPr>
          <w:rFonts w:ascii="Times New Roman" w:hAnsi="Times New Roman" w:cs="Times New Roman"/>
          <w:sz w:val="24"/>
          <w:szCs w:val="24"/>
        </w:rPr>
        <w:t>3.6. Покупатель уведомлен, что на момент под</w:t>
      </w:r>
      <w:r w:rsidR="000F2ABE" w:rsidRPr="00787B99">
        <w:rPr>
          <w:rFonts w:ascii="Times New Roman" w:hAnsi="Times New Roman" w:cs="Times New Roman"/>
          <w:sz w:val="24"/>
          <w:szCs w:val="24"/>
        </w:rPr>
        <w:t>писания настоящего Д</w:t>
      </w:r>
      <w:r w:rsidRPr="00787B99">
        <w:rPr>
          <w:rFonts w:ascii="Times New Roman" w:hAnsi="Times New Roman" w:cs="Times New Roman"/>
          <w:sz w:val="24"/>
          <w:szCs w:val="24"/>
        </w:rPr>
        <w:t xml:space="preserve">оговора Объект </w:t>
      </w:r>
      <w:proofErr w:type="spellStart"/>
      <w:r w:rsidR="000F2ABE" w:rsidRPr="00787B99">
        <w:rPr>
          <w:rFonts w:ascii="Times New Roman" w:hAnsi="Times New Roman" w:cs="Times New Roman"/>
          <w:sz w:val="24"/>
          <w:szCs w:val="24"/>
        </w:rPr>
        <w:t>обремененен</w:t>
      </w:r>
      <w:proofErr w:type="spellEnd"/>
      <w:r w:rsidR="000F2ABE" w:rsidRPr="00787B99">
        <w:rPr>
          <w:rFonts w:ascii="Times New Roman" w:hAnsi="Times New Roman" w:cs="Times New Roman"/>
          <w:sz w:val="24"/>
          <w:szCs w:val="24"/>
        </w:rPr>
        <w:t xml:space="preserve"> </w:t>
      </w:r>
      <w:r w:rsidR="00E9048F" w:rsidRPr="00787B99">
        <w:rPr>
          <w:rFonts w:ascii="Times New Roman" w:hAnsi="Times New Roman" w:cs="Times New Roman"/>
          <w:sz w:val="24"/>
          <w:szCs w:val="24"/>
        </w:rPr>
        <w:t>арендой</w:t>
      </w:r>
      <w:r w:rsidRPr="00787B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2ABE" w:rsidRPr="00787B99">
        <w:rPr>
          <w:rFonts w:ascii="Times New Roman" w:hAnsi="Times New Roman" w:cs="Times New Roman"/>
          <w:i/>
          <w:sz w:val="24"/>
          <w:szCs w:val="24"/>
        </w:rPr>
        <w:t>(пункт 3.6. при наличии обременения)</w:t>
      </w:r>
      <w:r w:rsidRPr="000F2A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0F7161" w:rsidRDefault="000F7161" w:rsidP="000F71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161">
        <w:rPr>
          <w:rFonts w:ascii="Times New Roman" w:hAnsi="Times New Roman" w:cs="Times New Roman"/>
          <w:sz w:val="24"/>
          <w:szCs w:val="24"/>
        </w:rPr>
        <w:t>3.7. Риск случайной гибели или порчи до момента передачи Объекта, указанного в п. 1.1 настоящего Договора</w:t>
      </w:r>
      <w:r w:rsidR="000B7B3B">
        <w:rPr>
          <w:rFonts w:ascii="Times New Roman" w:hAnsi="Times New Roman" w:cs="Times New Roman"/>
          <w:sz w:val="24"/>
          <w:szCs w:val="24"/>
        </w:rPr>
        <w:t>,</w:t>
      </w:r>
      <w:r w:rsidRPr="000F7161">
        <w:rPr>
          <w:rFonts w:ascii="Times New Roman" w:hAnsi="Times New Roman" w:cs="Times New Roman"/>
          <w:sz w:val="24"/>
          <w:szCs w:val="24"/>
        </w:rPr>
        <w:t xml:space="preserve"> лежит на Продавце. С момента принятия Объекта по акту приема-передачи риск случайной гибели или порчи </w:t>
      </w:r>
      <w:r w:rsidR="000B7B3B">
        <w:rPr>
          <w:rFonts w:ascii="Times New Roman" w:hAnsi="Times New Roman" w:cs="Times New Roman"/>
          <w:sz w:val="24"/>
          <w:szCs w:val="24"/>
        </w:rPr>
        <w:t>Объекта</w:t>
      </w:r>
      <w:r w:rsidRPr="000F7161">
        <w:rPr>
          <w:rFonts w:ascii="Times New Roman" w:hAnsi="Times New Roman" w:cs="Times New Roman"/>
          <w:sz w:val="24"/>
          <w:szCs w:val="24"/>
        </w:rPr>
        <w:t xml:space="preserve"> несет Покупатель. </w:t>
      </w:r>
    </w:p>
    <w:p w:rsidR="00787B99" w:rsidRDefault="00787B99" w:rsidP="00787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7B99" w:rsidRPr="00787B99" w:rsidRDefault="00787B99" w:rsidP="00787B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7B99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787B99" w:rsidRDefault="00787B99" w:rsidP="000F71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Продавец обязан:</w:t>
      </w:r>
    </w:p>
    <w:p w:rsidR="00787B99" w:rsidRDefault="00787B99" w:rsidP="00787B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4.1.1.</w:t>
      </w:r>
      <w:r w:rsidR="00C00A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7B99">
        <w:rPr>
          <w:rFonts w:ascii="Times New Roman" w:hAnsi="Times New Roman" w:cs="Times New Roman"/>
          <w:sz w:val="24"/>
          <w:szCs w:val="24"/>
        </w:rPr>
        <w:t xml:space="preserve">Передать Покупателю Объект по акту приема-передачи </w:t>
      </w:r>
      <w:r w:rsidR="000B7B3B">
        <w:rPr>
          <w:rFonts w:ascii="Times New Roman" w:hAnsi="Times New Roman" w:cs="Times New Roman"/>
          <w:sz w:val="24"/>
          <w:szCs w:val="24"/>
        </w:rPr>
        <w:t xml:space="preserve">не позднее 5-ти рабочих дней </w:t>
      </w:r>
      <w:proofErr w:type="gramStart"/>
      <w:r w:rsidR="000B7B3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0B7B3B">
        <w:rPr>
          <w:rFonts w:ascii="Times New Roman" w:hAnsi="Times New Roman" w:cs="Times New Roman"/>
          <w:sz w:val="24"/>
          <w:szCs w:val="24"/>
        </w:rPr>
        <w:t xml:space="preserve"> полной оплаты Покупателем стоимости Объекта</w:t>
      </w:r>
      <w:r w:rsidR="00AF7FC6">
        <w:rPr>
          <w:rFonts w:ascii="Times New Roman" w:hAnsi="Times New Roman" w:cs="Times New Roman"/>
          <w:sz w:val="24"/>
          <w:szCs w:val="24"/>
        </w:rPr>
        <w:t>,</w:t>
      </w:r>
      <w:r w:rsidR="000B7B3B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="00AF7FC6">
        <w:rPr>
          <w:rFonts w:ascii="Times New Roman" w:hAnsi="Times New Roman" w:cs="Times New Roman"/>
          <w:sz w:val="24"/>
          <w:szCs w:val="24"/>
        </w:rPr>
        <w:t>й</w:t>
      </w:r>
      <w:r w:rsidR="000B7B3B">
        <w:rPr>
          <w:rFonts w:ascii="Times New Roman" w:hAnsi="Times New Roman" w:cs="Times New Roman"/>
          <w:sz w:val="24"/>
          <w:szCs w:val="24"/>
        </w:rPr>
        <w:t xml:space="preserve"> в п. </w:t>
      </w:r>
      <w:r w:rsidR="00AF7FC6">
        <w:rPr>
          <w:rFonts w:ascii="Times New Roman" w:hAnsi="Times New Roman" w:cs="Times New Roman"/>
          <w:sz w:val="24"/>
          <w:szCs w:val="24"/>
        </w:rPr>
        <w:t>2</w:t>
      </w:r>
      <w:r w:rsidR="000B7B3B">
        <w:rPr>
          <w:rFonts w:ascii="Times New Roman" w:hAnsi="Times New Roman" w:cs="Times New Roman"/>
          <w:sz w:val="24"/>
          <w:szCs w:val="24"/>
        </w:rPr>
        <w:t>.1. настоящего Договора</w:t>
      </w:r>
      <w:r w:rsidRPr="00787B99">
        <w:rPr>
          <w:rFonts w:ascii="Times New Roman" w:hAnsi="Times New Roman" w:cs="Times New Roman"/>
          <w:sz w:val="24"/>
          <w:szCs w:val="24"/>
        </w:rPr>
        <w:t>.</w:t>
      </w:r>
    </w:p>
    <w:p w:rsidR="00C00A8A" w:rsidRPr="00787B99" w:rsidRDefault="00C00A8A" w:rsidP="00787B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Объект.</w:t>
      </w:r>
    </w:p>
    <w:p w:rsidR="00787B99" w:rsidRDefault="00787B99" w:rsidP="00787B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</w:t>
      </w:r>
      <w:r w:rsidRPr="00AB0CDA">
        <w:rPr>
          <w:rFonts w:ascii="Times New Roman" w:hAnsi="Times New Roman" w:cs="Times New Roman"/>
          <w:sz w:val="24"/>
          <w:szCs w:val="24"/>
        </w:rPr>
        <w:t>.</w:t>
      </w:r>
      <w:r w:rsidR="00C00A8A">
        <w:rPr>
          <w:rFonts w:ascii="Times New Roman" w:hAnsi="Times New Roman" w:cs="Times New Roman"/>
          <w:sz w:val="24"/>
          <w:szCs w:val="24"/>
        </w:rPr>
        <w:t>3</w:t>
      </w:r>
      <w:r w:rsidRPr="00AB0CDA">
        <w:rPr>
          <w:rFonts w:ascii="Times New Roman" w:hAnsi="Times New Roman" w:cs="Times New Roman"/>
          <w:sz w:val="24"/>
          <w:szCs w:val="24"/>
        </w:rPr>
        <w:t xml:space="preserve">. </w:t>
      </w:r>
      <w:r w:rsidR="000B7B3B">
        <w:rPr>
          <w:rFonts w:ascii="Times New Roman" w:hAnsi="Times New Roman" w:cs="Times New Roman"/>
          <w:sz w:val="24"/>
          <w:szCs w:val="24"/>
        </w:rPr>
        <w:t>П</w:t>
      </w:r>
      <w:r w:rsidRPr="003647B3">
        <w:rPr>
          <w:rFonts w:ascii="Times New Roman" w:hAnsi="Times New Roman" w:cs="Times New Roman"/>
          <w:sz w:val="24"/>
          <w:szCs w:val="24"/>
        </w:rPr>
        <w:t>редоставить Покупателю в течение 3 рабочих дней после окончательного расчета между Сторонами, а в случае возникновения просрочки со стороны Покупателя по оплате по настоящему Договору, погашения начисленной Продавцом пени, справку об оплате в Управление Федеральной службы государственной регистрации, кадастра и картографии по Воронежской области</w:t>
      </w: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0B7B3B">
        <w:rPr>
          <w:rFonts w:ascii="Times New Roman" w:hAnsi="Times New Roman" w:cs="Times New Roman"/>
          <w:sz w:val="24"/>
          <w:szCs w:val="24"/>
        </w:rPr>
        <w:t>стоимость</w:t>
      </w:r>
      <w:r w:rsidR="00C00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C00A8A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Принять Объект на условиях, предусмотренных настоящим Договором.</w:t>
      </w: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Представить </w:t>
      </w:r>
      <w:r w:rsidR="00C00A8A" w:rsidRPr="00C00A8A">
        <w:rPr>
          <w:rFonts w:ascii="Times New Roman" w:hAnsi="Times New Roman" w:cs="Times New Roman"/>
          <w:sz w:val="24"/>
          <w:szCs w:val="24"/>
        </w:rPr>
        <w:t>в орган, осуществляющий государственную регистрацию прав на недвижимое имущество и сделок с ним</w:t>
      </w:r>
      <w:r w:rsidR="00C00A8A">
        <w:rPr>
          <w:rFonts w:ascii="Times New Roman" w:hAnsi="Times New Roman" w:cs="Times New Roman"/>
          <w:sz w:val="24"/>
          <w:szCs w:val="24"/>
        </w:rPr>
        <w:t xml:space="preserve"> все необходимые документы</w:t>
      </w:r>
      <w:r w:rsidR="00C00A8A" w:rsidRPr="00C00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государственной регистрации перехода права собственности</w:t>
      </w:r>
      <w:r w:rsidR="00C00A8A">
        <w:rPr>
          <w:rFonts w:ascii="Times New Roman" w:hAnsi="Times New Roman" w:cs="Times New Roman"/>
          <w:sz w:val="24"/>
          <w:szCs w:val="24"/>
        </w:rPr>
        <w:t xml:space="preserve"> на Объект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B99" w:rsidRDefault="00C00A8A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4.2.4. С момента подписания акта приема-передачи Объекта о</w:t>
      </w:r>
      <w:r w:rsidR="00787B99" w:rsidRPr="00816B0F">
        <w:rPr>
          <w:rFonts w:ascii="Times New Roman" w:hAnsi="Times New Roman" w:cs="Times New Roman"/>
          <w:sz w:val="24"/>
        </w:rPr>
        <w:t>беспечивать беспрепятс</w:t>
      </w:r>
      <w:r w:rsidR="000B7B3B">
        <w:rPr>
          <w:rFonts w:ascii="Times New Roman" w:hAnsi="Times New Roman" w:cs="Times New Roman"/>
          <w:sz w:val="24"/>
        </w:rPr>
        <w:t>твенный допу</w:t>
      </w:r>
      <w:proofErr w:type="gramStart"/>
      <w:r w:rsidR="000B7B3B">
        <w:rPr>
          <w:rFonts w:ascii="Times New Roman" w:hAnsi="Times New Roman" w:cs="Times New Roman"/>
          <w:sz w:val="24"/>
        </w:rPr>
        <w:t>ск в пр</w:t>
      </w:r>
      <w:proofErr w:type="gramEnd"/>
      <w:r w:rsidR="000B7B3B">
        <w:rPr>
          <w:rFonts w:ascii="Times New Roman" w:hAnsi="Times New Roman" w:cs="Times New Roman"/>
          <w:sz w:val="24"/>
        </w:rPr>
        <w:t>иобретенный О</w:t>
      </w:r>
      <w:r w:rsidR="00787B99" w:rsidRPr="00816B0F">
        <w:rPr>
          <w:rFonts w:ascii="Times New Roman" w:hAnsi="Times New Roman" w:cs="Times New Roman"/>
          <w:sz w:val="24"/>
        </w:rPr>
        <w:t xml:space="preserve">бъект работников коммунальных и </w:t>
      </w:r>
      <w:r w:rsidR="00787B99" w:rsidRPr="00816B0F">
        <w:rPr>
          <w:rFonts w:ascii="Times New Roman" w:hAnsi="Times New Roman" w:cs="Times New Roman"/>
          <w:sz w:val="24"/>
        </w:rPr>
        <w:lastRenderedPageBreak/>
        <w:t>ремонтных служб для хозяйственно</w:t>
      </w:r>
      <w:r w:rsidR="00787B99" w:rsidRPr="00816B0F">
        <w:rPr>
          <w:rFonts w:ascii="Times New Roman" w:hAnsi="Times New Roman" w:cs="Times New Roman"/>
          <w:b/>
          <w:sz w:val="24"/>
        </w:rPr>
        <w:t xml:space="preserve"> </w:t>
      </w:r>
      <w:r w:rsidR="00787B99" w:rsidRPr="00816B0F">
        <w:rPr>
          <w:rFonts w:ascii="Times New Roman" w:hAnsi="Times New Roman" w:cs="Times New Roman"/>
          <w:sz w:val="24"/>
        </w:rPr>
        <w:t>-</w:t>
      </w:r>
      <w:r w:rsidR="00787B99" w:rsidRPr="00816B0F">
        <w:rPr>
          <w:rFonts w:ascii="Times New Roman" w:hAnsi="Times New Roman" w:cs="Times New Roman"/>
          <w:b/>
          <w:sz w:val="24"/>
        </w:rPr>
        <w:t xml:space="preserve"> </w:t>
      </w:r>
      <w:r w:rsidR="00787B99" w:rsidRPr="00816B0F">
        <w:rPr>
          <w:rFonts w:ascii="Times New Roman" w:hAnsi="Times New Roman" w:cs="Times New Roman"/>
          <w:sz w:val="24"/>
        </w:rPr>
        <w:t>технического контроля, проведения ремонта и обслуживания коммунальных сетей общего пользования</w:t>
      </w:r>
      <w:r w:rsidR="000B7B3B">
        <w:rPr>
          <w:rFonts w:ascii="Times New Roman" w:hAnsi="Times New Roman" w:cs="Times New Roman"/>
          <w:sz w:val="24"/>
        </w:rPr>
        <w:t>.</w:t>
      </w:r>
    </w:p>
    <w:p w:rsidR="00787B99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4.2.5. </w:t>
      </w:r>
      <w:r w:rsidR="00C00A8A">
        <w:rPr>
          <w:rFonts w:ascii="Times New Roman" w:hAnsi="Times New Roman" w:cs="Times New Roman"/>
          <w:sz w:val="24"/>
          <w:szCs w:val="24"/>
        </w:rPr>
        <w:t>О</w:t>
      </w:r>
      <w:r w:rsidRPr="00816B0F">
        <w:rPr>
          <w:rFonts w:ascii="Times New Roman" w:hAnsi="Times New Roman" w:cs="Times New Roman"/>
          <w:sz w:val="24"/>
        </w:rPr>
        <w:t>беспечить сохранность коммунального оборудования общего пользования</w:t>
      </w:r>
      <w:r>
        <w:rPr>
          <w:rFonts w:ascii="Times New Roman" w:hAnsi="Times New Roman" w:cs="Times New Roman"/>
          <w:sz w:val="24"/>
        </w:rPr>
        <w:t>.</w:t>
      </w:r>
    </w:p>
    <w:p w:rsidR="00787B99" w:rsidRPr="00AE7485" w:rsidRDefault="00787B99" w:rsidP="00787B9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4.2.6. </w:t>
      </w:r>
      <w:r w:rsidRPr="00816B0F">
        <w:rPr>
          <w:rFonts w:ascii="Times New Roman" w:hAnsi="Times New Roman" w:cs="Times New Roman"/>
          <w:sz w:val="24"/>
        </w:rPr>
        <w:t>В десятидневный срок после расторжения настоящего Договора по любым основаниям</w:t>
      </w:r>
      <w:r>
        <w:rPr>
          <w:rFonts w:ascii="Times New Roman" w:hAnsi="Times New Roman" w:cs="Times New Roman"/>
          <w:sz w:val="24"/>
        </w:rPr>
        <w:t>,</w:t>
      </w:r>
      <w:r w:rsidRPr="00816B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возвратить</w:t>
      </w:r>
      <w:r w:rsidRPr="00816B0F">
        <w:rPr>
          <w:rFonts w:ascii="Times New Roman" w:hAnsi="Times New Roman" w:cs="Times New Roman"/>
          <w:sz w:val="24"/>
        </w:rPr>
        <w:t xml:space="preserve"> </w:t>
      </w:r>
      <w:r w:rsidR="00176A33">
        <w:rPr>
          <w:rFonts w:ascii="Times New Roman" w:hAnsi="Times New Roman" w:cs="Times New Roman"/>
          <w:sz w:val="24"/>
        </w:rPr>
        <w:t>Объект</w:t>
      </w:r>
      <w:r w:rsidRPr="00816B0F">
        <w:rPr>
          <w:rFonts w:ascii="Times New Roman" w:hAnsi="Times New Roman" w:cs="Times New Roman"/>
          <w:sz w:val="24"/>
        </w:rPr>
        <w:t xml:space="preserve"> по акту приема-передачи представителю Администрации городского округа город Воронеж</w:t>
      </w:r>
      <w:r>
        <w:rPr>
          <w:rFonts w:ascii="Times New Roman" w:hAnsi="Times New Roman" w:cs="Times New Roman"/>
          <w:sz w:val="24"/>
        </w:rPr>
        <w:t>.</w:t>
      </w:r>
    </w:p>
    <w:p w:rsidR="00787B99" w:rsidRPr="000F7161" w:rsidRDefault="00787B99" w:rsidP="00787B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43B" w:rsidRDefault="0022243B" w:rsidP="00C00A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87"/>
      <w:bookmarkEnd w:id="3"/>
      <w:r w:rsidRPr="00C00A8A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  <w:r w:rsidR="00C00A8A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C00A8A" w:rsidRPr="00C00A8A" w:rsidRDefault="00C00A8A" w:rsidP="00C00A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0A8A" w:rsidRPr="006B78ED" w:rsidRDefault="00C00A8A" w:rsidP="00C00A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6B78ED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C00A8A" w:rsidRDefault="00C00A8A" w:rsidP="00C00A8A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Pr="006B78ED">
        <w:rPr>
          <w:b w:val="0"/>
          <w:sz w:val="24"/>
          <w:szCs w:val="24"/>
        </w:rPr>
        <w:t>.2. В случае нару</w:t>
      </w:r>
      <w:r>
        <w:rPr>
          <w:b w:val="0"/>
          <w:sz w:val="24"/>
          <w:szCs w:val="24"/>
        </w:rPr>
        <w:t>шения Продавцом обязанностей</w:t>
      </w:r>
      <w:r w:rsidR="00176A3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установленных </w:t>
      </w:r>
      <w:r w:rsidRPr="006B78ED">
        <w:rPr>
          <w:b w:val="0"/>
          <w:sz w:val="24"/>
          <w:szCs w:val="24"/>
        </w:rPr>
        <w:t>п.</w:t>
      </w:r>
      <w:r w:rsidR="00EB202F">
        <w:rPr>
          <w:b w:val="0"/>
          <w:sz w:val="24"/>
          <w:szCs w:val="24"/>
        </w:rPr>
        <w:t xml:space="preserve"> 4.1.1. </w:t>
      </w:r>
      <w:r w:rsidRPr="006B78ED">
        <w:rPr>
          <w:b w:val="0"/>
          <w:sz w:val="24"/>
          <w:szCs w:val="24"/>
        </w:rPr>
        <w:t>настоящего Договора</w:t>
      </w:r>
      <w:r w:rsidR="00176A33">
        <w:rPr>
          <w:b w:val="0"/>
          <w:sz w:val="24"/>
          <w:szCs w:val="24"/>
        </w:rPr>
        <w:t>,</w:t>
      </w:r>
      <w:r w:rsidRPr="006B78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Pr="006B78ED">
        <w:rPr>
          <w:b w:val="0"/>
          <w:sz w:val="24"/>
          <w:szCs w:val="24"/>
        </w:rPr>
        <w:t>н уплачивает Покупателю штраф в размере одной трехсотой процентной ставки рефинансирования Центрального банка РФ от стоимости Объекта за каждый день просрочки.</w:t>
      </w:r>
    </w:p>
    <w:p w:rsidR="00C00A8A" w:rsidRDefault="00C00A8A" w:rsidP="00C00A8A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5.3. </w:t>
      </w:r>
      <w:r w:rsidRPr="006B78ED">
        <w:rPr>
          <w:b w:val="0"/>
          <w:sz w:val="24"/>
          <w:szCs w:val="24"/>
        </w:rPr>
        <w:t>В случае нарушения установленного п.</w:t>
      </w:r>
      <w:r>
        <w:rPr>
          <w:b w:val="0"/>
          <w:sz w:val="24"/>
          <w:szCs w:val="24"/>
        </w:rPr>
        <w:t xml:space="preserve"> 2.3</w:t>
      </w:r>
      <w:r w:rsidRPr="006B78ED">
        <w:rPr>
          <w:b w:val="0"/>
          <w:sz w:val="24"/>
          <w:szCs w:val="24"/>
        </w:rPr>
        <w:t xml:space="preserve">. </w:t>
      </w:r>
      <w:r w:rsidR="00EB202F" w:rsidRPr="006B78ED">
        <w:rPr>
          <w:b w:val="0"/>
          <w:sz w:val="24"/>
          <w:szCs w:val="24"/>
        </w:rPr>
        <w:t xml:space="preserve">настоящего Договора </w:t>
      </w:r>
      <w:r w:rsidRPr="006B78ED">
        <w:rPr>
          <w:b w:val="0"/>
          <w:sz w:val="24"/>
          <w:szCs w:val="24"/>
        </w:rPr>
        <w:t>срока платежа</w:t>
      </w:r>
      <w:r w:rsidR="00EB202F">
        <w:rPr>
          <w:b w:val="0"/>
          <w:sz w:val="24"/>
          <w:szCs w:val="24"/>
        </w:rPr>
        <w:t>,</w:t>
      </w:r>
      <w:r w:rsidRPr="006B78ED">
        <w:rPr>
          <w:b w:val="0"/>
          <w:sz w:val="24"/>
          <w:szCs w:val="24"/>
        </w:rPr>
        <w:t xml:space="preserve"> Покупатель уплачивает Продавцу пеню в размере одной трехсотой процентной ставки рефинансирования Ц</w:t>
      </w:r>
      <w:r>
        <w:rPr>
          <w:b w:val="0"/>
          <w:sz w:val="24"/>
          <w:szCs w:val="24"/>
        </w:rPr>
        <w:t>ентрального банка РФ, действующей</w:t>
      </w:r>
      <w:r w:rsidRPr="006B78ED">
        <w:rPr>
          <w:b w:val="0"/>
          <w:sz w:val="24"/>
          <w:szCs w:val="24"/>
        </w:rPr>
        <w:t xml:space="preserve"> на дату выполнения денежных обязательств, за каждый день просрочки. При этом</w:t>
      </w:r>
      <w:r w:rsidR="00EB202F">
        <w:rPr>
          <w:b w:val="0"/>
          <w:sz w:val="24"/>
          <w:szCs w:val="24"/>
        </w:rPr>
        <w:t>,</w:t>
      </w:r>
      <w:r w:rsidRPr="006B78ED">
        <w:rPr>
          <w:b w:val="0"/>
          <w:sz w:val="24"/>
          <w:szCs w:val="24"/>
        </w:rPr>
        <w:t xml:space="preserve"> при осуществлении</w:t>
      </w:r>
      <w:r>
        <w:rPr>
          <w:b w:val="0"/>
          <w:sz w:val="24"/>
          <w:szCs w:val="24"/>
        </w:rPr>
        <w:t xml:space="preserve"> платежа</w:t>
      </w:r>
      <w:r w:rsidRPr="006B78ED">
        <w:rPr>
          <w:b w:val="0"/>
          <w:sz w:val="24"/>
          <w:szCs w:val="24"/>
        </w:rPr>
        <w:t xml:space="preserve"> вначале погашается пеня.</w:t>
      </w:r>
    </w:p>
    <w:p w:rsidR="00C00A8A" w:rsidRDefault="00C00A8A" w:rsidP="00C00A8A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5.4.</w:t>
      </w:r>
      <w:r w:rsidRPr="006B78ED">
        <w:rPr>
          <w:b w:val="0"/>
          <w:sz w:val="24"/>
          <w:szCs w:val="24"/>
        </w:rPr>
        <w:t xml:space="preserve"> В случае 30</w:t>
      </w:r>
      <w:r>
        <w:rPr>
          <w:b w:val="0"/>
          <w:sz w:val="24"/>
          <w:szCs w:val="24"/>
        </w:rPr>
        <w:t xml:space="preserve"> </w:t>
      </w:r>
      <w:r w:rsidRPr="006B78ED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Pr="006B78ED">
        <w:rPr>
          <w:b w:val="0"/>
          <w:sz w:val="24"/>
          <w:szCs w:val="24"/>
        </w:rPr>
        <w:t>дневной календарной просрочки Покупателем окончательного расчета по полной цене Договора</w:t>
      </w:r>
      <w:r>
        <w:rPr>
          <w:b w:val="0"/>
          <w:sz w:val="24"/>
          <w:szCs w:val="24"/>
        </w:rPr>
        <w:t>,</w:t>
      </w:r>
      <w:r w:rsidRPr="006B78ED">
        <w:rPr>
          <w:b w:val="0"/>
          <w:sz w:val="24"/>
          <w:szCs w:val="24"/>
        </w:rPr>
        <w:t xml:space="preserve"> Продавец вправе расторгнуть настоящий договор в одностороннем порядке без обращения в суд и взыскать с Покупателя возникшие убытки. Договор считается расторгнутым по истечении 10 дней с момента отправления Покупателю письменного уведомления Продавца о расто</w:t>
      </w:r>
      <w:r w:rsidR="00EB202F">
        <w:rPr>
          <w:b w:val="0"/>
          <w:sz w:val="24"/>
          <w:szCs w:val="24"/>
        </w:rPr>
        <w:t xml:space="preserve">ржении Договора по указанному </w:t>
      </w:r>
      <w:r>
        <w:rPr>
          <w:b w:val="0"/>
          <w:sz w:val="24"/>
          <w:szCs w:val="24"/>
        </w:rPr>
        <w:t xml:space="preserve">в настоящем Договоре </w:t>
      </w:r>
      <w:r w:rsidRPr="006B78ED">
        <w:rPr>
          <w:b w:val="0"/>
          <w:sz w:val="24"/>
          <w:szCs w:val="24"/>
        </w:rPr>
        <w:t>адресу, после чего Продавец вправе выставить объект на очередные торги.</w:t>
      </w:r>
    </w:p>
    <w:p w:rsidR="00C00A8A" w:rsidRDefault="00C00A8A" w:rsidP="00C00A8A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5.5.</w:t>
      </w:r>
      <w:r w:rsidRPr="00CE672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случае расторжения настоящего Договора в одностороннем порядке</w:t>
      </w:r>
      <w:r w:rsidR="00176A3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Покупатель возвращает в собственность Продавцу указанный Объект, а Продавец возвращает Покупателю в срок</w:t>
      </w:r>
      <w:r w:rsidR="00EB202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не превышающий </w:t>
      </w:r>
      <w:r w:rsidR="00EB202F">
        <w:rPr>
          <w:b w:val="0"/>
          <w:sz w:val="24"/>
          <w:szCs w:val="24"/>
        </w:rPr>
        <w:t>30</w:t>
      </w:r>
      <w:r>
        <w:rPr>
          <w:b w:val="0"/>
          <w:sz w:val="24"/>
          <w:szCs w:val="24"/>
        </w:rPr>
        <w:t xml:space="preserve"> </w:t>
      </w:r>
      <w:r w:rsidR="00EB202F">
        <w:rPr>
          <w:b w:val="0"/>
          <w:sz w:val="24"/>
          <w:szCs w:val="24"/>
        </w:rPr>
        <w:t xml:space="preserve">календарных </w:t>
      </w:r>
      <w:r>
        <w:rPr>
          <w:b w:val="0"/>
          <w:sz w:val="24"/>
          <w:szCs w:val="24"/>
        </w:rPr>
        <w:t>дней денежные средства</w:t>
      </w:r>
      <w:r w:rsidR="00EB202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EB202F">
        <w:rPr>
          <w:b w:val="0"/>
          <w:sz w:val="24"/>
          <w:szCs w:val="24"/>
        </w:rPr>
        <w:t>в размере стоимости договора,</w:t>
      </w:r>
      <w:r>
        <w:rPr>
          <w:b w:val="0"/>
          <w:sz w:val="24"/>
          <w:szCs w:val="24"/>
        </w:rPr>
        <w:t xml:space="preserve"> за исключением внесенного задатка, указанного в п. 2.2</w:t>
      </w:r>
      <w:r w:rsidR="00EB202F">
        <w:rPr>
          <w:b w:val="0"/>
          <w:sz w:val="24"/>
          <w:szCs w:val="24"/>
        </w:rPr>
        <w:t xml:space="preserve"> настоящего Договора</w:t>
      </w:r>
      <w:r w:rsidRPr="00CE672E">
        <w:rPr>
          <w:b w:val="0"/>
          <w:sz w:val="24"/>
          <w:szCs w:val="24"/>
        </w:rPr>
        <w:t>.</w:t>
      </w:r>
    </w:p>
    <w:p w:rsidR="00C00A8A" w:rsidRDefault="00C00A8A" w:rsidP="00C00A8A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6765E9" w:rsidRDefault="006765E9" w:rsidP="00676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6765E9" w:rsidRDefault="006765E9" w:rsidP="006765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65E9" w:rsidRPr="00393F5E" w:rsidRDefault="006765E9" w:rsidP="006765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78ED">
        <w:rPr>
          <w:rFonts w:ascii="Times New Roman" w:hAnsi="Times New Roman" w:cs="Times New Roman"/>
          <w:sz w:val="24"/>
          <w:szCs w:val="24"/>
        </w:rPr>
        <w:t xml:space="preserve">.1. </w:t>
      </w:r>
      <w:r w:rsidRPr="00393F5E">
        <w:rPr>
          <w:rFonts w:ascii="Times New Roman" w:hAnsi="Times New Roman" w:cs="Times New Roman"/>
          <w:sz w:val="24"/>
        </w:rPr>
        <w:t xml:space="preserve">Настоящий Договор вступает в силу </w:t>
      </w:r>
      <w:r>
        <w:rPr>
          <w:rFonts w:ascii="Times New Roman" w:hAnsi="Times New Roman" w:cs="Times New Roman"/>
          <w:sz w:val="24"/>
        </w:rPr>
        <w:t>с момента его подписания Сторонами и действует до полного исполнения Сторонами своих обязательств</w:t>
      </w:r>
      <w:r w:rsidRPr="00393F5E">
        <w:rPr>
          <w:rFonts w:ascii="Times New Roman" w:hAnsi="Times New Roman" w:cs="Times New Roman"/>
          <w:sz w:val="24"/>
          <w:szCs w:val="24"/>
        </w:rPr>
        <w:t>.</w:t>
      </w:r>
    </w:p>
    <w:p w:rsidR="0022243B" w:rsidRPr="00C00A8A" w:rsidRDefault="0022243B" w:rsidP="00676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43B" w:rsidRDefault="00EB202F" w:rsidP="00676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94"/>
      <w:bookmarkEnd w:id="4"/>
      <w:r>
        <w:rPr>
          <w:rFonts w:ascii="Times New Roman" w:hAnsi="Times New Roman" w:cs="Times New Roman"/>
          <w:b/>
          <w:sz w:val="24"/>
          <w:szCs w:val="24"/>
        </w:rPr>
        <w:t>7</w:t>
      </w:r>
      <w:r w:rsidR="0022243B" w:rsidRPr="006765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65E9" w:rsidRPr="006765E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765E9" w:rsidRDefault="006765E9" w:rsidP="006765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65E9" w:rsidRPr="006765E9" w:rsidRDefault="006765E9" w:rsidP="00FE6B00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E9">
        <w:rPr>
          <w:rFonts w:ascii="Times New Roman" w:hAnsi="Times New Roman" w:cs="Times New Roman"/>
          <w:sz w:val="24"/>
          <w:szCs w:val="24"/>
        </w:rPr>
        <w:t xml:space="preserve">7.1. </w:t>
      </w:r>
      <w:r w:rsidR="00FE6B00">
        <w:rPr>
          <w:rFonts w:ascii="Times New Roman" w:hAnsi="Times New Roman" w:cs="Times New Roman"/>
          <w:sz w:val="24"/>
          <w:szCs w:val="24"/>
        </w:rPr>
        <w:t>Все и</w:t>
      </w:r>
      <w:r w:rsidRPr="006765E9">
        <w:rPr>
          <w:rFonts w:ascii="Times New Roman" w:hAnsi="Times New Roman" w:cs="Times New Roman"/>
          <w:sz w:val="24"/>
          <w:szCs w:val="24"/>
        </w:rPr>
        <w:t xml:space="preserve">зменения и дополнения к настоящему Договору действительны только в том случае, если </w:t>
      </w:r>
      <w:r w:rsidR="00EB202F">
        <w:rPr>
          <w:rFonts w:ascii="Times New Roman" w:hAnsi="Times New Roman" w:cs="Times New Roman"/>
          <w:sz w:val="24"/>
          <w:szCs w:val="24"/>
        </w:rPr>
        <w:t xml:space="preserve">они </w:t>
      </w:r>
      <w:r w:rsidRPr="006765E9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Сторон.</w:t>
      </w:r>
    </w:p>
    <w:p w:rsidR="006765E9" w:rsidRPr="006765E9" w:rsidRDefault="006765E9" w:rsidP="00FE6B00">
      <w:pPr>
        <w:pStyle w:val="a3"/>
        <w:ind w:firstLine="540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6765E9">
        <w:rPr>
          <w:rFonts w:ascii="Times New Roman" w:hAnsi="Times New Roman" w:cs="Times New Roman"/>
          <w:sz w:val="24"/>
          <w:szCs w:val="24"/>
        </w:rPr>
        <w:t>7.</w:t>
      </w:r>
      <w:r w:rsidR="00FE6B00">
        <w:rPr>
          <w:rFonts w:ascii="Times New Roman" w:hAnsi="Times New Roman" w:cs="Times New Roman"/>
          <w:sz w:val="24"/>
          <w:szCs w:val="24"/>
        </w:rPr>
        <w:t>2</w:t>
      </w:r>
      <w:r w:rsidRPr="006765E9">
        <w:rPr>
          <w:rFonts w:ascii="Times New Roman" w:hAnsi="Times New Roman" w:cs="Times New Roman"/>
          <w:sz w:val="24"/>
          <w:szCs w:val="24"/>
        </w:rPr>
        <w:t xml:space="preserve">. Стороны обязуются не позднее </w:t>
      </w:r>
      <w:r w:rsidR="00186F5B">
        <w:rPr>
          <w:rFonts w:ascii="Times New Roman" w:hAnsi="Times New Roman" w:cs="Times New Roman"/>
          <w:sz w:val="24"/>
          <w:szCs w:val="24"/>
        </w:rPr>
        <w:t>двух</w:t>
      </w:r>
      <w:r w:rsidR="00FE6B0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86F5B">
        <w:rPr>
          <w:rFonts w:ascii="Times New Roman" w:hAnsi="Times New Roman" w:cs="Times New Roman"/>
          <w:sz w:val="24"/>
          <w:szCs w:val="24"/>
        </w:rPr>
        <w:t>ев</w:t>
      </w:r>
      <w:r w:rsidRPr="006765E9">
        <w:rPr>
          <w:rFonts w:ascii="Times New Roman" w:hAnsi="Times New Roman" w:cs="Times New Roman"/>
          <w:sz w:val="24"/>
          <w:szCs w:val="24"/>
        </w:rPr>
        <w:t xml:space="preserve"> с момента произведения расчетов </w:t>
      </w:r>
      <w:r w:rsidR="00EB202F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6765E9">
        <w:rPr>
          <w:rFonts w:ascii="Times New Roman" w:hAnsi="Times New Roman" w:cs="Times New Roman"/>
          <w:sz w:val="24"/>
          <w:szCs w:val="24"/>
        </w:rPr>
        <w:t xml:space="preserve">Сторонами произвести регистрацию </w:t>
      </w:r>
      <w:r w:rsidR="00176A33">
        <w:rPr>
          <w:rFonts w:ascii="Times New Roman" w:hAnsi="Times New Roman" w:cs="Times New Roman"/>
          <w:sz w:val="24"/>
          <w:szCs w:val="24"/>
        </w:rPr>
        <w:t xml:space="preserve">перехода права собственности </w:t>
      </w:r>
      <w:r w:rsidRPr="006765E9">
        <w:rPr>
          <w:rFonts w:ascii="Times New Roman" w:hAnsi="Times New Roman" w:cs="Times New Roman"/>
          <w:sz w:val="24"/>
          <w:szCs w:val="24"/>
        </w:rPr>
        <w:t xml:space="preserve">в Управлении Федеральной службы государственной регистрации, кадастра и картографии по Воронежской области. </w:t>
      </w:r>
    </w:p>
    <w:p w:rsidR="006765E9" w:rsidRPr="006765E9" w:rsidRDefault="006765E9" w:rsidP="00FE6B00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E9">
        <w:rPr>
          <w:rFonts w:ascii="Times New Roman" w:hAnsi="Times New Roman" w:cs="Times New Roman"/>
          <w:sz w:val="24"/>
          <w:szCs w:val="24"/>
        </w:rPr>
        <w:t>7.</w:t>
      </w:r>
      <w:r w:rsidR="00FE6B00">
        <w:rPr>
          <w:rFonts w:ascii="Times New Roman" w:hAnsi="Times New Roman" w:cs="Times New Roman"/>
          <w:sz w:val="24"/>
          <w:szCs w:val="24"/>
        </w:rPr>
        <w:t>3</w:t>
      </w:r>
      <w:r w:rsidRPr="006765E9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между </w:t>
      </w:r>
      <w:r w:rsidR="00176A33">
        <w:rPr>
          <w:rFonts w:ascii="Times New Roman" w:hAnsi="Times New Roman" w:cs="Times New Roman"/>
          <w:sz w:val="24"/>
          <w:szCs w:val="24"/>
        </w:rPr>
        <w:t>С</w:t>
      </w:r>
      <w:r w:rsidRPr="006765E9">
        <w:rPr>
          <w:rFonts w:ascii="Times New Roman" w:hAnsi="Times New Roman" w:cs="Times New Roman"/>
          <w:sz w:val="24"/>
          <w:szCs w:val="24"/>
        </w:rPr>
        <w:t xml:space="preserve">торонами из настоящего Договора, подлежат разрешению в претензионном порядке. Срок ответа на претензию - 3 дня. </w:t>
      </w:r>
    </w:p>
    <w:p w:rsidR="006765E9" w:rsidRPr="006765E9" w:rsidRDefault="00FE6B00" w:rsidP="00FE6B00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6765E9" w:rsidRPr="006765E9">
        <w:rPr>
          <w:rFonts w:ascii="Times New Roman" w:hAnsi="Times New Roman" w:cs="Times New Roman"/>
          <w:sz w:val="24"/>
          <w:szCs w:val="24"/>
        </w:rPr>
        <w:t xml:space="preserve">. Споры и разногласия, не урегулированные в претензионном порядке, подлежат </w:t>
      </w:r>
      <w:r w:rsidR="00176A33">
        <w:rPr>
          <w:rFonts w:ascii="Times New Roman" w:hAnsi="Times New Roman" w:cs="Times New Roman"/>
          <w:sz w:val="24"/>
          <w:szCs w:val="24"/>
        </w:rPr>
        <w:t>рассмотрению</w:t>
      </w:r>
      <w:r w:rsidR="006765E9" w:rsidRPr="006765E9">
        <w:rPr>
          <w:rFonts w:ascii="Times New Roman" w:hAnsi="Times New Roman" w:cs="Times New Roman"/>
          <w:sz w:val="24"/>
          <w:szCs w:val="24"/>
        </w:rPr>
        <w:t xml:space="preserve"> в </w:t>
      </w:r>
      <w:r w:rsidR="00176A33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="006765E9" w:rsidRPr="006765E9">
        <w:rPr>
          <w:rFonts w:ascii="Times New Roman" w:hAnsi="Times New Roman" w:cs="Times New Roman"/>
          <w:sz w:val="24"/>
          <w:szCs w:val="24"/>
        </w:rPr>
        <w:t>суд</w:t>
      </w:r>
      <w:r w:rsidR="00176A33">
        <w:rPr>
          <w:rFonts w:ascii="Times New Roman" w:hAnsi="Times New Roman" w:cs="Times New Roman"/>
          <w:sz w:val="24"/>
          <w:szCs w:val="24"/>
        </w:rPr>
        <w:t>е Воронежской области</w:t>
      </w:r>
      <w:r w:rsidR="006765E9" w:rsidRPr="006765E9">
        <w:rPr>
          <w:rFonts w:ascii="Times New Roman" w:hAnsi="Times New Roman" w:cs="Times New Roman"/>
          <w:sz w:val="24"/>
          <w:szCs w:val="24"/>
        </w:rPr>
        <w:t>.</w:t>
      </w:r>
    </w:p>
    <w:p w:rsidR="006765E9" w:rsidRPr="006765E9" w:rsidRDefault="006765E9" w:rsidP="00FE6B00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65E9">
        <w:rPr>
          <w:rFonts w:ascii="Times New Roman" w:hAnsi="Times New Roman" w:cs="Times New Roman"/>
          <w:sz w:val="24"/>
          <w:szCs w:val="24"/>
        </w:rPr>
        <w:t>7.</w:t>
      </w:r>
      <w:r w:rsidR="00FE6B00">
        <w:rPr>
          <w:rFonts w:ascii="Times New Roman" w:hAnsi="Times New Roman" w:cs="Times New Roman"/>
          <w:sz w:val="24"/>
          <w:szCs w:val="24"/>
        </w:rPr>
        <w:t>5</w:t>
      </w:r>
      <w:r w:rsidRPr="006765E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854211">
        <w:rPr>
          <w:rFonts w:ascii="Times New Roman" w:hAnsi="Times New Roman" w:cs="Times New Roman"/>
          <w:sz w:val="24"/>
          <w:szCs w:val="24"/>
        </w:rPr>
        <w:t>4 (</w:t>
      </w:r>
      <w:r w:rsidR="00D45AE7">
        <w:rPr>
          <w:rFonts w:ascii="Times New Roman" w:hAnsi="Times New Roman" w:cs="Times New Roman"/>
          <w:sz w:val="24"/>
          <w:szCs w:val="24"/>
        </w:rPr>
        <w:t>четырех</w:t>
      </w:r>
      <w:r w:rsidR="00854211">
        <w:rPr>
          <w:rFonts w:ascii="Times New Roman" w:hAnsi="Times New Roman" w:cs="Times New Roman"/>
          <w:sz w:val="24"/>
          <w:szCs w:val="24"/>
        </w:rPr>
        <w:t>)</w:t>
      </w:r>
      <w:r w:rsidRPr="006765E9">
        <w:rPr>
          <w:rFonts w:ascii="Times New Roman" w:hAnsi="Times New Roman" w:cs="Times New Roman"/>
          <w:sz w:val="24"/>
          <w:szCs w:val="24"/>
        </w:rPr>
        <w:t xml:space="preserve"> одинаковых экземплярах, имеющих равную юридическую силу, один из которых передается в Управление Федеральной службы государственной регистрации, кадастра и картографии по Воронежской области, по одному - Продавцу и Покупателю.</w:t>
      </w:r>
    </w:p>
    <w:p w:rsidR="006765E9" w:rsidRPr="006765E9" w:rsidRDefault="006765E9" w:rsidP="006765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00" w:rsidRPr="00FE6B00" w:rsidRDefault="00FE6B00" w:rsidP="00FE6B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00">
        <w:rPr>
          <w:rFonts w:ascii="Times New Roman" w:hAnsi="Times New Roman" w:cs="Times New Roman"/>
          <w:b/>
          <w:sz w:val="24"/>
          <w:szCs w:val="24"/>
        </w:rPr>
        <w:t>8. АДРЕСА</w:t>
      </w:r>
      <w:r w:rsidR="002B41EF">
        <w:rPr>
          <w:rFonts w:ascii="Times New Roman" w:hAnsi="Times New Roman" w:cs="Times New Roman"/>
          <w:b/>
          <w:sz w:val="24"/>
          <w:szCs w:val="24"/>
        </w:rPr>
        <w:t>,</w:t>
      </w:r>
      <w:r w:rsidRPr="00FE6B00">
        <w:rPr>
          <w:rFonts w:ascii="Times New Roman" w:hAnsi="Times New Roman" w:cs="Times New Roman"/>
          <w:b/>
          <w:sz w:val="24"/>
          <w:szCs w:val="24"/>
        </w:rPr>
        <w:t xml:space="preserve"> РЕКВИЗИТЫ </w:t>
      </w:r>
      <w:r w:rsidR="002B41EF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FE6B00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FE6B00" w:rsidRPr="00FE6B00" w:rsidRDefault="00FE6B00" w:rsidP="00FE6B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B00">
        <w:rPr>
          <w:rFonts w:ascii="Times New Roman" w:hAnsi="Times New Roman" w:cs="Times New Roman"/>
          <w:sz w:val="24"/>
          <w:szCs w:val="24"/>
        </w:rPr>
        <w:t xml:space="preserve">   </w:t>
      </w:r>
      <w:r w:rsidRPr="00FE6B0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425"/>
        <w:gridCol w:w="5069"/>
      </w:tblGrid>
      <w:tr w:rsidR="00FE6B00" w:rsidRPr="00FE6B00" w:rsidTr="00E44F2E">
        <w:trPr>
          <w:trHeight w:val="2375"/>
        </w:trPr>
        <w:tc>
          <w:tcPr>
            <w:tcW w:w="4678" w:type="dxa"/>
          </w:tcPr>
          <w:p w:rsidR="00FE6B00" w:rsidRPr="00FE6B00" w:rsidRDefault="002B41EF" w:rsidP="00FE6B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FE6B00" w:rsidRPr="00FE6B00" w:rsidRDefault="00FE6B00" w:rsidP="00FE6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FE6B00" w:rsidRPr="00FE6B00" w:rsidRDefault="00FE6B00" w:rsidP="00FE6B00">
            <w:pPr>
              <w:pStyle w:val="a3"/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</w:pPr>
          </w:p>
        </w:tc>
        <w:tc>
          <w:tcPr>
            <w:tcW w:w="5069" w:type="dxa"/>
          </w:tcPr>
          <w:p w:rsidR="00FE6B00" w:rsidRPr="00FE6B00" w:rsidRDefault="002B41EF" w:rsidP="00FE6B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FE6B00" w:rsidRPr="00FE6B00" w:rsidRDefault="00FE6B00" w:rsidP="00FE6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B00" w:rsidRPr="00FE6B00" w:rsidRDefault="00FE6B00" w:rsidP="00FE6B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8D2" w:rsidRPr="0022243B" w:rsidRDefault="000678D2" w:rsidP="002224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9"/>
      <w:bookmarkStart w:id="6" w:name="Par110"/>
      <w:bookmarkEnd w:id="5"/>
      <w:bookmarkEnd w:id="6"/>
    </w:p>
    <w:sectPr w:rsidR="000678D2" w:rsidRPr="0022243B" w:rsidSect="001C50F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2081"/>
    <w:multiLevelType w:val="multilevel"/>
    <w:tmpl w:val="6706D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41593E76"/>
    <w:multiLevelType w:val="multilevel"/>
    <w:tmpl w:val="FA1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43B"/>
    <w:rsid w:val="000678D2"/>
    <w:rsid w:val="00076760"/>
    <w:rsid w:val="000B71C9"/>
    <w:rsid w:val="000B7B3B"/>
    <w:rsid w:val="000D1D01"/>
    <w:rsid w:val="000F2ABE"/>
    <w:rsid w:val="000F7161"/>
    <w:rsid w:val="00107313"/>
    <w:rsid w:val="0012380B"/>
    <w:rsid w:val="00163D7B"/>
    <w:rsid w:val="0016762C"/>
    <w:rsid w:val="00176A33"/>
    <w:rsid w:val="00186F5B"/>
    <w:rsid w:val="001B7250"/>
    <w:rsid w:val="001C50FD"/>
    <w:rsid w:val="0022243B"/>
    <w:rsid w:val="00281BD8"/>
    <w:rsid w:val="002B41EF"/>
    <w:rsid w:val="00350134"/>
    <w:rsid w:val="00364099"/>
    <w:rsid w:val="003C4AB3"/>
    <w:rsid w:val="004264E3"/>
    <w:rsid w:val="00452C4D"/>
    <w:rsid w:val="006765E9"/>
    <w:rsid w:val="006911B6"/>
    <w:rsid w:val="006B4A5D"/>
    <w:rsid w:val="00702281"/>
    <w:rsid w:val="00787B99"/>
    <w:rsid w:val="007B600E"/>
    <w:rsid w:val="00836CC2"/>
    <w:rsid w:val="00854211"/>
    <w:rsid w:val="00902FD9"/>
    <w:rsid w:val="009C0D5F"/>
    <w:rsid w:val="00AC413C"/>
    <w:rsid w:val="00AF7FC6"/>
    <w:rsid w:val="00B609E3"/>
    <w:rsid w:val="00B63BC8"/>
    <w:rsid w:val="00C00A8A"/>
    <w:rsid w:val="00C125B9"/>
    <w:rsid w:val="00C46634"/>
    <w:rsid w:val="00D326D4"/>
    <w:rsid w:val="00D45AE7"/>
    <w:rsid w:val="00DC7C8E"/>
    <w:rsid w:val="00E9048F"/>
    <w:rsid w:val="00EB202F"/>
    <w:rsid w:val="00EE1EC0"/>
    <w:rsid w:val="00F5503A"/>
    <w:rsid w:val="00F56623"/>
    <w:rsid w:val="00F66F8B"/>
    <w:rsid w:val="00FE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24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63D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C413C"/>
    <w:pPr>
      <w:spacing w:after="0" w:line="240" w:lineRule="auto"/>
    </w:pPr>
  </w:style>
  <w:style w:type="paragraph" w:styleId="a4">
    <w:name w:val="Title"/>
    <w:basedOn w:val="a"/>
    <w:link w:val="a5"/>
    <w:qFormat/>
    <w:rsid w:val="00AC41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C41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аголовок 1"/>
    <w:basedOn w:val="a"/>
    <w:next w:val="a"/>
    <w:rsid w:val="00FE6B00"/>
    <w:pPr>
      <w:keepNext/>
      <w:tabs>
        <w:tab w:val="center" w:pos="1985"/>
        <w:tab w:val="center" w:pos="6663"/>
      </w:tabs>
      <w:spacing w:after="0" w:line="238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FE6B00"/>
    <w:pPr>
      <w:keepNext/>
      <w:tabs>
        <w:tab w:val="center" w:pos="2127"/>
        <w:tab w:val="center" w:pos="7371"/>
      </w:tabs>
      <w:spacing w:after="0" w:line="238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FE6B00"/>
    <w:pPr>
      <w:keepNext/>
      <w:tabs>
        <w:tab w:val="center" w:pos="1985"/>
        <w:tab w:val="center" w:pos="6521"/>
      </w:tabs>
      <w:spacing w:after="0" w:line="238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FE6B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E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FE6B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E6B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A35A-6BBA-4339-9F07-DB48A111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avkomov</dc:creator>
  <cp:keywords/>
  <dc:description/>
  <cp:lastModifiedBy>lamorgacheva</cp:lastModifiedBy>
  <cp:revision>21</cp:revision>
  <cp:lastPrinted>2015-07-31T07:13:00Z</cp:lastPrinted>
  <dcterms:created xsi:type="dcterms:W3CDTF">2014-09-12T05:55:00Z</dcterms:created>
  <dcterms:modified xsi:type="dcterms:W3CDTF">2015-08-26T14:10:00Z</dcterms:modified>
</cp:coreProperties>
</file>