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443B16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6C52E1" w:rsidRDefault="006C52E1" w:rsidP="006C52E1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6C52E1" w:rsidRDefault="006C52E1" w:rsidP="006C52E1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1. В отношении квартиры с кадастровым номером </w:t>
      </w:r>
      <w:r>
        <w:rPr>
          <w:szCs w:val="28"/>
        </w:rPr>
        <w:t>36:34:0105027:1481</w:t>
      </w:r>
      <w:r>
        <w:rPr>
          <w:bCs/>
          <w:szCs w:val="28"/>
        </w:rPr>
        <w:t xml:space="preserve">, общей площадью 30,3 кв. м, расположенной по адресу: Воронежская область, г. Воронеж, ул. </w:t>
      </w:r>
      <w:proofErr w:type="spellStart"/>
      <w:r>
        <w:rPr>
          <w:szCs w:val="28"/>
        </w:rPr>
        <w:t>Переверткина</w:t>
      </w:r>
      <w:proofErr w:type="spellEnd"/>
      <w:r>
        <w:rPr>
          <w:szCs w:val="28"/>
        </w:rPr>
        <w:t>, д. 15, кв. 3</w:t>
      </w:r>
      <w:r>
        <w:rPr>
          <w:bCs/>
          <w:szCs w:val="28"/>
        </w:rPr>
        <w:t xml:space="preserve">, в качестве ее правообладателя, владеющего данной квартирой на праве собственности, выявлена Омельченко Людмила Аркадьевна. </w:t>
      </w:r>
    </w:p>
    <w:p w:rsidR="006C52E1" w:rsidRDefault="006C52E1" w:rsidP="006C52E1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>2. Право собственности Омельченко Людмилы Аркадьевны на указанную в пункте 1 настоящего решения квартиру подтверждается договором на передачу квартиры в собственность от 25.11.1992  № 5162, зарегистрированным приказом председателя Комитета по управлению жилищным фондом  г. Воронежа от 25.11.1992.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</w:t>
      </w:r>
      <w:r w:rsidRPr="00024527">
        <w:rPr>
          <w:bCs/>
          <w:szCs w:val="28"/>
        </w:rPr>
        <w:lastRenderedPageBreak/>
        <w:t>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BD6" w:rsidRDefault="00C26BD6">
      <w:r>
        <w:separator/>
      </w:r>
    </w:p>
  </w:endnote>
  <w:endnote w:type="continuationSeparator" w:id="0">
    <w:p w:rsidR="00C26BD6" w:rsidRDefault="00C2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BD6" w:rsidRDefault="00C26BD6">
      <w:r>
        <w:separator/>
      </w:r>
    </w:p>
  </w:footnote>
  <w:footnote w:type="continuationSeparator" w:id="0">
    <w:p w:rsidR="00C26BD6" w:rsidRDefault="00C26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43B16">
      <w:rPr>
        <w:noProof/>
      </w:rPr>
      <w:t>2</w:t>
    </w:r>
    <w:r>
      <w:fldChar w:fldCharType="end"/>
    </w:r>
  </w:p>
  <w:p w:rsidR="00A76BC6" w:rsidRDefault="00C26B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443B16"/>
    <w:rsid w:val="005D5026"/>
    <w:rsid w:val="006C52E1"/>
    <w:rsid w:val="00846BAB"/>
    <w:rsid w:val="00AC20B0"/>
    <w:rsid w:val="00C26BD6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4</cp:revision>
  <dcterms:created xsi:type="dcterms:W3CDTF">2021-12-29T09:55:00Z</dcterms:created>
  <dcterms:modified xsi:type="dcterms:W3CDTF">2022-01-24T09:23:00Z</dcterms:modified>
</cp:coreProperties>
</file>