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F21C2B">
        <w:rPr>
          <w:rFonts w:ascii="Times New Roman" w:eastAsia="Times New Roman" w:hAnsi="Times New Roman"/>
          <w:b/>
          <w:bCs/>
          <w:sz w:val="28"/>
          <w:szCs w:val="28"/>
          <w:lang w:eastAsia="ru-RU"/>
        </w:rPr>
        <w:t>20</w:t>
      </w:r>
      <w:r w:rsidR="002F4765" w:rsidRPr="005333F3">
        <w:rPr>
          <w:rFonts w:ascii="Times New Roman" w:eastAsia="Times New Roman" w:hAnsi="Times New Roman"/>
          <w:b/>
          <w:bCs/>
          <w:sz w:val="28"/>
          <w:szCs w:val="28"/>
          <w:lang w:eastAsia="ru-RU"/>
        </w:rPr>
        <w:t xml:space="preserve"> </w:t>
      </w:r>
      <w:r w:rsidR="00F21C2B">
        <w:rPr>
          <w:rFonts w:ascii="Times New Roman" w:eastAsia="Times New Roman" w:hAnsi="Times New Roman"/>
          <w:b/>
          <w:bCs/>
          <w:sz w:val="28"/>
          <w:szCs w:val="28"/>
          <w:lang w:eastAsia="ru-RU"/>
        </w:rPr>
        <w:t>февраля</w:t>
      </w:r>
      <w:bookmarkStart w:id="0" w:name="_GoBack"/>
      <w:bookmarkEnd w:id="0"/>
      <w:r w:rsidRPr="005333F3">
        <w:rPr>
          <w:rFonts w:ascii="Times New Roman" w:eastAsia="Times New Roman" w:hAnsi="Times New Roman"/>
          <w:b/>
          <w:bCs/>
          <w:sz w:val="28"/>
          <w:szCs w:val="28"/>
          <w:lang w:eastAsia="ru-RU"/>
        </w:rPr>
        <w:t xml:space="preserve"> 202</w:t>
      </w:r>
      <w:r w:rsidR="0067306A">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p w:rsidR="0067306A" w:rsidRDefault="0067306A"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p w:rsidR="0067306A" w:rsidRDefault="0067306A"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p w:rsidR="0067306A" w:rsidRDefault="0067306A"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0577B6" w:rsidP="00E742F2">
            <w:pPr>
              <w:widowControl w:val="0"/>
              <w:jc w:val="center"/>
              <w:rPr>
                <w:rFonts w:ascii="Times New Roman" w:hAnsi="Times New Roman"/>
                <w:color w:val="000000"/>
                <w:sz w:val="28"/>
                <w:szCs w:val="28"/>
              </w:rPr>
            </w:pPr>
            <w:r w:rsidRPr="000577B6">
              <w:rPr>
                <w:rFonts w:ascii="Times New Roman" w:hAnsi="Times New Roman"/>
                <w:color w:val="000000"/>
                <w:sz w:val="28"/>
                <w:szCs w:val="28"/>
              </w:rPr>
              <w:t>36:34:0606001:1171</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67306A"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04D24" w:rsidRDefault="0067306A" w:rsidP="000577B6">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sidR="00204D24">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 xml:space="preserve">     </w:t>
            </w:r>
            <w:r w:rsidR="000577B6">
              <w:rPr>
                <w:rFonts w:ascii="Times New Roman" w:eastAsia="Times New Roman" w:hAnsi="Times New Roman"/>
                <w:sz w:val="28"/>
                <w:szCs w:val="28"/>
                <w:lang w:eastAsia="ru-RU"/>
              </w:rPr>
              <w:t>188,4</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0577B6" w:rsidP="0067306A">
            <w:pPr>
              <w:widowControl w:val="0"/>
              <w:spacing w:after="0" w:line="240" w:lineRule="auto"/>
              <w:contextualSpacing/>
              <w:jc w:val="center"/>
              <w:rPr>
                <w:rFonts w:ascii="Times New Roman" w:eastAsia="Times New Roman" w:hAnsi="Times New Roman"/>
                <w:sz w:val="28"/>
                <w:szCs w:val="28"/>
                <w:lang w:eastAsia="ru-RU"/>
              </w:rPr>
            </w:pPr>
            <w:r w:rsidRPr="000577B6">
              <w:rPr>
                <w:rFonts w:ascii="Times New Roman" w:eastAsia="Times New Roman" w:hAnsi="Times New Roman"/>
                <w:sz w:val="28"/>
                <w:szCs w:val="28"/>
                <w:lang w:eastAsia="ru-RU"/>
              </w:rPr>
              <w:t>г. Воронеж, ул. Свердлова, д. 5</w:t>
            </w:r>
          </w:p>
        </w:tc>
      </w:tr>
      <w:tr w:rsidR="000577B6"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0577B6" w:rsidRDefault="000577B6" w:rsidP="009D52BB">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713" w:type="dxa"/>
            <w:tcBorders>
              <w:top w:val="single" w:sz="4" w:space="0" w:color="000000"/>
              <w:left w:val="single" w:sz="4" w:space="0" w:color="000000"/>
              <w:bottom w:val="single" w:sz="4" w:space="0" w:color="000000"/>
              <w:right w:val="single" w:sz="4" w:space="0" w:color="000000"/>
            </w:tcBorders>
            <w:vAlign w:val="bottom"/>
          </w:tcPr>
          <w:p w:rsidR="000577B6" w:rsidRPr="000577B6" w:rsidRDefault="00C41CE9" w:rsidP="00E742F2">
            <w:pPr>
              <w:widowControl w:val="0"/>
              <w:jc w:val="center"/>
              <w:rPr>
                <w:rFonts w:ascii="Times New Roman" w:hAnsi="Times New Roman"/>
                <w:color w:val="000000"/>
                <w:sz w:val="28"/>
                <w:szCs w:val="28"/>
              </w:rPr>
            </w:pPr>
            <w:r w:rsidRPr="00C41CE9">
              <w:rPr>
                <w:rFonts w:ascii="Times New Roman" w:hAnsi="Times New Roman"/>
                <w:color w:val="000000"/>
                <w:sz w:val="28"/>
                <w:szCs w:val="28"/>
              </w:rPr>
              <w:t>36:34:0507018:2813</w:t>
            </w:r>
          </w:p>
        </w:tc>
        <w:tc>
          <w:tcPr>
            <w:tcW w:w="2440" w:type="dxa"/>
            <w:tcBorders>
              <w:top w:val="single" w:sz="4" w:space="0" w:color="000000"/>
              <w:left w:val="single" w:sz="4" w:space="0" w:color="000000"/>
              <w:bottom w:val="single" w:sz="4" w:space="0" w:color="000000"/>
              <w:right w:val="single" w:sz="4" w:space="0" w:color="000000"/>
            </w:tcBorders>
            <w:vAlign w:val="center"/>
          </w:tcPr>
          <w:p w:rsidR="000577B6" w:rsidRDefault="00C41CE9"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577B6" w:rsidRPr="0067306A" w:rsidRDefault="00C41CE9" w:rsidP="00C41CE9">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260,7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0577B6" w:rsidRPr="000577B6" w:rsidRDefault="00C41CE9" w:rsidP="00C41CE9">
            <w:pPr>
              <w:widowControl w:val="0"/>
              <w:spacing w:after="0" w:line="240" w:lineRule="auto"/>
              <w:contextualSpacing/>
              <w:jc w:val="center"/>
              <w:rPr>
                <w:rFonts w:ascii="Times New Roman" w:eastAsia="Times New Roman" w:hAnsi="Times New Roman"/>
                <w:sz w:val="28"/>
                <w:szCs w:val="28"/>
                <w:lang w:eastAsia="ru-RU"/>
              </w:rPr>
            </w:pPr>
            <w:proofErr w:type="spellStart"/>
            <w:r w:rsidRPr="00C41CE9">
              <w:rPr>
                <w:rFonts w:ascii="Times New Roman" w:eastAsia="Times New Roman" w:hAnsi="Times New Roman"/>
                <w:sz w:val="28"/>
                <w:szCs w:val="28"/>
                <w:lang w:eastAsia="ru-RU"/>
              </w:rPr>
              <w:t>г</w:t>
            </w:r>
            <w:proofErr w:type="gramStart"/>
            <w:r w:rsidRPr="00C41CE9">
              <w:rPr>
                <w:rFonts w:ascii="Times New Roman" w:eastAsia="Times New Roman" w:hAnsi="Times New Roman"/>
                <w:sz w:val="28"/>
                <w:szCs w:val="28"/>
                <w:lang w:eastAsia="ru-RU"/>
              </w:rPr>
              <w:t>.В</w:t>
            </w:r>
            <w:proofErr w:type="gramEnd"/>
            <w:r w:rsidRPr="00C41CE9">
              <w:rPr>
                <w:rFonts w:ascii="Times New Roman" w:eastAsia="Times New Roman" w:hAnsi="Times New Roman"/>
                <w:sz w:val="28"/>
                <w:szCs w:val="28"/>
                <w:lang w:eastAsia="ru-RU"/>
              </w:rPr>
              <w:t>оронеж</w:t>
            </w:r>
            <w:proofErr w:type="spellEnd"/>
            <w:r w:rsidRPr="00C41CE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ул. Пеше-Стрелецкая,  д. </w:t>
            </w:r>
            <w:r w:rsidRPr="00C41CE9">
              <w:rPr>
                <w:rFonts w:ascii="Times New Roman" w:eastAsia="Times New Roman" w:hAnsi="Times New Roman"/>
                <w:sz w:val="28"/>
                <w:szCs w:val="28"/>
                <w:lang w:eastAsia="ru-RU"/>
              </w:rPr>
              <w:t>95</w:t>
            </w:r>
          </w:p>
        </w:tc>
      </w:tr>
      <w:tr w:rsidR="00D91113" w:rsidTr="00B6673E">
        <w:trPr>
          <w:trHeight w:val="761"/>
        </w:trPr>
        <w:tc>
          <w:tcPr>
            <w:tcW w:w="574" w:type="dxa"/>
            <w:vMerge w:val="restart"/>
            <w:tcBorders>
              <w:top w:val="single" w:sz="4" w:space="0" w:color="000000"/>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36:34:0203009:12009</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D911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19</w:t>
            </w:r>
            <w:r w:rsidR="003542BB">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36:34:0203009:12010</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D911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19,7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36:34:0203009:12011</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16655">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16655">
              <w:rPr>
                <w:rFonts w:ascii="Times New Roman" w:eastAsia="Times New Roman" w:hAnsi="Times New Roman"/>
                <w:sz w:val="28"/>
                <w:szCs w:val="28"/>
                <w:lang w:eastAsia="ru-RU"/>
              </w:rPr>
              <w:t>21,2</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36:34:0203009:12014</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16655">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16655">
              <w:rPr>
                <w:rFonts w:ascii="Times New Roman" w:eastAsia="Times New Roman" w:hAnsi="Times New Roman"/>
                <w:sz w:val="28"/>
                <w:szCs w:val="28"/>
                <w:lang w:eastAsia="ru-RU"/>
              </w:rPr>
              <w:t>18,9</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36:34:0203009:12015</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542BB">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542BB">
              <w:rPr>
                <w:rFonts w:ascii="Times New Roman" w:eastAsia="Times New Roman" w:hAnsi="Times New Roman"/>
                <w:sz w:val="28"/>
                <w:szCs w:val="28"/>
                <w:lang w:eastAsia="ru-RU"/>
              </w:rPr>
              <w:t xml:space="preserve">   19,0</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36:34:0203009:12016</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542BB">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542BB">
              <w:rPr>
                <w:rFonts w:ascii="Times New Roman" w:eastAsia="Times New Roman" w:hAnsi="Times New Roman"/>
                <w:sz w:val="28"/>
                <w:szCs w:val="28"/>
                <w:lang w:eastAsia="ru-RU"/>
              </w:rPr>
              <w:t>18,5</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36:34:0203009:12017</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542BB">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542B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3542BB">
              <w:rPr>
                <w:rFonts w:ascii="Times New Roman" w:eastAsia="Times New Roman" w:hAnsi="Times New Roman"/>
                <w:sz w:val="28"/>
                <w:szCs w:val="28"/>
                <w:lang w:eastAsia="ru-RU"/>
              </w:rPr>
              <w:t>19,0</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36:34:0203009:12019</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542BB">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542BB">
              <w:rPr>
                <w:rFonts w:ascii="Times New Roman" w:eastAsia="Times New Roman" w:hAnsi="Times New Roman"/>
                <w:sz w:val="28"/>
                <w:szCs w:val="28"/>
                <w:lang w:eastAsia="ru-RU"/>
              </w:rPr>
              <w:t>19,4</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36:34:0203009:12020</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542BB">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542BB">
              <w:rPr>
                <w:rFonts w:ascii="Times New Roman" w:eastAsia="Times New Roman" w:hAnsi="Times New Roman"/>
                <w:sz w:val="28"/>
                <w:szCs w:val="28"/>
                <w:lang w:eastAsia="ru-RU"/>
              </w:rPr>
              <w:t>22,0</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36:34:0203009:12021</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3542BB">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3542BB">
              <w:rPr>
                <w:rFonts w:ascii="Times New Roman" w:eastAsia="Times New Roman" w:hAnsi="Times New Roman"/>
                <w:sz w:val="28"/>
                <w:szCs w:val="28"/>
                <w:lang w:eastAsia="ru-RU"/>
              </w:rPr>
              <w:t>28,6</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36:34:0203009:12023</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D47713">
              <w:rPr>
                <w:rFonts w:ascii="Times New Roman" w:eastAsia="Times New Roman" w:hAnsi="Times New Roman"/>
                <w:sz w:val="28"/>
                <w:szCs w:val="28"/>
                <w:lang w:eastAsia="ru-RU"/>
              </w:rPr>
              <w:t>19,1</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D91113" w:rsidTr="00B6673E">
        <w:trPr>
          <w:trHeight w:val="761"/>
        </w:trPr>
        <w:tc>
          <w:tcPr>
            <w:tcW w:w="574" w:type="dxa"/>
            <w:vMerge/>
            <w:tcBorders>
              <w:left w:val="single" w:sz="4" w:space="0" w:color="000000"/>
              <w:bottom w:val="single" w:sz="4" w:space="0" w:color="000000"/>
              <w:right w:val="single" w:sz="4" w:space="0" w:color="000000"/>
            </w:tcBorders>
            <w:vAlign w:val="bottom"/>
          </w:tcPr>
          <w:p w:rsidR="00D91113" w:rsidRDefault="00D91113"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91113" w:rsidRPr="000577B6" w:rsidRDefault="00D91113" w:rsidP="00E742F2">
            <w:pPr>
              <w:widowControl w:val="0"/>
              <w:jc w:val="center"/>
              <w:rPr>
                <w:rFonts w:ascii="Times New Roman" w:hAnsi="Times New Roman"/>
                <w:color w:val="000000"/>
                <w:sz w:val="28"/>
                <w:szCs w:val="28"/>
              </w:rPr>
            </w:pPr>
            <w:r w:rsidRPr="00D91113">
              <w:rPr>
                <w:rFonts w:ascii="Times New Roman" w:hAnsi="Times New Roman"/>
                <w:color w:val="000000"/>
                <w:sz w:val="28"/>
                <w:szCs w:val="28"/>
              </w:rPr>
              <w:t>36:34:0203009:12024</w:t>
            </w:r>
          </w:p>
        </w:tc>
        <w:tc>
          <w:tcPr>
            <w:tcW w:w="2440" w:type="dxa"/>
            <w:tcBorders>
              <w:top w:val="single" w:sz="4" w:space="0" w:color="000000"/>
              <w:left w:val="single" w:sz="4" w:space="0" w:color="000000"/>
              <w:bottom w:val="single" w:sz="4" w:space="0" w:color="000000"/>
              <w:right w:val="single" w:sz="4" w:space="0" w:color="000000"/>
            </w:tcBorders>
            <w:vAlign w:val="center"/>
          </w:tcPr>
          <w:p w:rsidR="00D91113" w:rsidRDefault="00D91113"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91113" w:rsidRPr="0067306A" w:rsidRDefault="00D91113"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xml:space="preserve">, общей площадью      </w:t>
            </w:r>
            <w:r w:rsidR="00D47713">
              <w:rPr>
                <w:rFonts w:ascii="Times New Roman" w:eastAsia="Times New Roman" w:hAnsi="Times New Roman"/>
                <w:sz w:val="28"/>
                <w:szCs w:val="28"/>
                <w:lang w:eastAsia="ru-RU"/>
              </w:rPr>
              <w:t>24,5</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91113" w:rsidRPr="000577B6" w:rsidRDefault="00D91113" w:rsidP="0067306A">
            <w:pPr>
              <w:widowControl w:val="0"/>
              <w:spacing w:after="0" w:line="240" w:lineRule="auto"/>
              <w:contextualSpacing/>
              <w:jc w:val="center"/>
              <w:rPr>
                <w:rFonts w:ascii="Times New Roman" w:eastAsia="Times New Roman" w:hAnsi="Times New Roman"/>
                <w:sz w:val="28"/>
                <w:szCs w:val="28"/>
                <w:lang w:eastAsia="ru-RU"/>
              </w:rPr>
            </w:pPr>
            <w:r w:rsidRPr="00D91113">
              <w:rPr>
                <w:rFonts w:ascii="Times New Roman" w:eastAsia="Times New Roman" w:hAnsi="Times New Roman"/>
                <w:sz w:val="28"/>
                <w:szCs w:val="28"/>
                <w:lang w:eastAsia="ru-RU"/>
              </w:rPr>
              <w:t>г. Воронеж, ПГЭСК "Северный-3", ул. Владимира Невского, д. 23а</w:t>
            </w:r>
          </w:p>
        </w:tc>
      </w:tr>
      <w:tr w:rsidR="00FA25FB" w:rsidTr="005755A5">
        <w:trPr>
          <w:trHeight w:val="761"/>
        </w:trPr>
        <w:tc>
          <w:tcPr>
            <w:tcW w:w="574" w:type="dxa"/>
            <w:vMerge w:val="restart"/>
            <w:tcBorders>
              <w:top w:val="single" w:sz="4" w:space="0" w:color="000000"/>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36:34:0206001:8438</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49,8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36:34:0206001:8440</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838,9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36:34:0206001:8442</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220,4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36:34:0206001:8446</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137,8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36:34:0206001:8449</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378,2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36:34:0206001:8475</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58,4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36:34:0206001:8476</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625,6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36:34:0206001:8477</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71,3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36:34:0206001:8478</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55,1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5755A5">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36:34:0206001:8479</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64,5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4932AF">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D47713">
              <w:rPr>
                <w:rFonts w:ascii="Times New Roman" w:hAnsi="Times New Roman"/>
                <w:color w:val="000000"/>
                <w:sz w:val="28"/>
                <w:szCs w:val="28"/>
              </w:rPr>
              <w:t>36:34:0206001:8480</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D4771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56,9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4932AF">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0577B6" w:rsidRDefault="00FA25FB" w:rsidP="00E742F2">
            <w:pPr>
              <w:widowControl w:val="0"/>
              <w:jc w:val="center"/>
              <w:rPr>
                <w:rFonts w:ascii="Times New Roman" w:hAnsi="Times New Roman"/>
                <w:color w:val="000000"/>
                <w:sz w:val="28"/>
                <w:szCs w:val="28"/>
              </w:rPr>
            </w:pPr>
            <w:r w:rsidRPr="007925A2">
              <w:rPr>
                <w:rFonts w:ascii="Times New Roman" w:hAnsi="Times New Roman"/>
                <w:color w:val="000000"/>
                <w:sz w:val="28"/>
                <w:szCs w:val="28"/>
              </w:rPr>
              <w:t>36:34:0206018:382</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0A26C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39,8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4932AF">
        <w:trPr>
          <w:trHeight w:val="761"/>
        </w:trPr>
        <w:tc>
          <w:tcPr>
            <w:tcW w:w="574" w:type="dxa"/>
            <w:vMerge/>
            <w:tcBorders>
              <w:left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7925A2" w:rsidRDefault="00FA25FB" w:rsidP="00E742F2">
            <w:pPr>
              <w:widowControl w:val="0"/>
              <w:jc w:val="center"/>
              <w:rPr>
                <w:rFonts w:ascii="Times New Roman" w:hAnsi="Times New Roman"/>
                <w:color w:val="000000"/>
                <w:sz w:val="28"/>
                <w:szCs w:val="28"/>
              </w:rPr>
            </w:pPr>
            <w:r w:rsidRPr="007925A2">
              <w:rPr>
                <w:rFonts w:ascii="Times New Roman" w:hAnsi="Times New Roman"/>
                <w:color w:val="000000"/>
                <w:sz w:val="28"/>
                <w:szCs w:val="28"/>
              </w:rPr>
              <w:t>36:34:0206018:788</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0A26C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41,6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FA25FB" w:rsidTr="00D1254F">
        <w:trPr>
          <w:trHeight w:val="761"/>
        </w:trPr>
        <w:tc>
          <w:tcPr>
            <w:tcW w:w="574" w:type="dxa"/>
            <w:vMerge/>
            <w:tcBorders>
              <w:left w:val="single" w:sz="4" w:space="0" w:color="000000"/>
              <w:bottom w:val="single" w:sz="4" w:space="0" w:color="000000"/>
              <w:right w:val="single" w:sz="4" w:space="0" w:color="000000"/>
            </w:tcBorders>
            <w:vAlign w:val="bottom"/>
          </w:tcPr>
          <w:p w:rsidR="00FA25FB" w:rsidRDefault="00FA25FB"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FA25FB" w:rsidRPr="007925A2" w:rsidRDefault="00FA25FB" w:rsidP="00E742F2">
            <w:pPr>
              <w:widowControl w:val="0"/>
              <w:jc w:val="center"/>
              <w:rPr>
                <w:rFonts w:ascii="Times New Roman" w:hAnsi="Times New Roman"/>
                <w:color w:val="000000"/>
                <w:sz w:val="28"/>
                <w:szCs w:val="28"/>
              </w:rPr>
            </w:pPr>
            <w:r w:rsidRPr="007925A2">
              <w:rPr>
                <w:rFonts w:ascii="Times New Roman" w:hAnsi="Times New Roman"/>
                <w:color w:val="000000"/>
                <w:sz w:val="28"/>
                <w:szCs w:val="28"/>
              </w:rPr>
              <w:t>36:34:0206001:3228</w:t>
            </w:r>
          </w:p>
        </w:tc>
        <w:tc>
          <w:tcPr>
            <w:tcW w:w="2440" w:type="dxa"/>
            <w:tcBorders>
              <w:top w:val="single" w:sz="4" w:space="0" w:color="000000"/>
              <w:left w:val="single" w:sz="4" w:space="0" w:color="000000"/>
              <w:bottom w:val="single" w:sz="4" w:space="0" w:color="000000"/>
              <w:right w:val="single" w:sz="4" w:space="0" w:color="000000"/>
            </w:tcBorders>
            <w:vAlign w:val="center"/>
          </w:tcPr>
          <w:p w:rsidR="00FA25FB" w:rsidRDefault="00FA25FB"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A25FB" w:rsidRPr="0067306A" w:rsidRDefault="00FA25FB" w:rsidP="000A26C3">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39,7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A25FB" w:rsidRPr="000577B6" w:rsidRDefault="00FA25FB"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D47713">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Шишкова, д</w:t>
            </w:r>
            <w:r>
              <w:rPr>
                <w:rFonts w:ascii="Times New Roman" w:eastAsia="Times New Roman" w:hAnsi="Times New Roman"/>
                <w:sz w:val="28"/>
                <w:szCs w:val="28"/>
                <w:lang w:eastAsia="ru-RU"/>
              </w:rPr>
              <w:t>.</w:t>
            </w:r>
            <w:r w:rsidRPr="00D47713">
              <w:rPr>
                <w:rFonts w:ascii="Times New Roman" w:eastAsia="Times New Roman" w:hAnsi="Times New Roman"/>
                <w:sz w:val="28"/>
                <w:szCs w:val="28"/>
                <w:lang w:eastAsia="ru-RU"/>
              </w:rPr>
              <w:t xml:space="preserve"> 77, ПГСК "Алмаз"</w:t>
            </w:r>
          </w:p>
        </w:tc>
      </w:tr>
      <w:tr w:rsidR="00D1254F" w:rsidTr="00D1254F">
        <w:trPr>
          <w:trHeight w:val="761"/>
        </w:trPr>
        <w:tc>
          <w:tcPr>
            <w:tcW w:w="574" w:type="dxa"/>
            <w:vMerge w:val="restart"/>
            <w:tcBorders>
              <w:top w:val="single" w:sz="4" w:space="0" w:color="000000"/>
              <w:left w:val="single" w:sz="4" w:space="0" w:color="000000"/>
              <w:bottom w:val="single" w:sz="4" w:space="0" w:color="auto"/>
              <w:right w:val="single" w:sz="4" w:space="0" w:color="000000"/>
            </w:tcBorders>
            <w:vAlign w:val="bottom"/>
          </w:tcPr>
          <w:p w:rsidR="00D1254F" w:rsidRDefault="00D1254F" w:rsidP="00D1254F">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713" w:type="dxa"/>
            <w:tcBorders>
              <w:top w:val="single" w:sz="4" w:space="0" w:color="000000"/>
              <w:left w:val="single" w:sz="4" w:space="0" w:color="000000"/>
              <w:bottom w:val="single" w:sz="4" w:space="0" w:color="000000"/>
              <w:right w:val="single" w:sz="4" w:space="0" w:color="000000"/>
            </w:tcBorders>
            <w:vAlign w:val="bottom"/>
          </w:tcPr>
          <w:p w:rsidR="00D1254F" w:rsidRPr="007925A2" w:rsidRDefault="00D1254F" w:rsidP="00E742F2">
            <w:pPr>
              <w:widowControl w:val="0"/>
              <w:jc w:val="center"/>
              <w:rPr>
                <w:rFonts w:ascii="Times New Roman" w:hAnsi="Times New Roman"/>
                <w:color w:val="000000"/>
                <w:sz w:val="28"/>
                <w:szCs w:val="28"/>
              </w:rPr>
            </w:pPr>
            <w:r w:rsidRPr="00CC5278">
              <w:rPr>
                <w:rFonts w:ascii="Times New Roman" w:hAnsi="Times New Roman"/>
                <w:color w:val="000000"/>
                <w:sz w:val="28"/>
                <w:szCs w:val="28"/>
              </w:rPr>
              <w:t>36:34:0203009:3301</w:t>
            </w:r>
          </w:p>
        </w:tc>
        <w:tc>
          <w:tcPr>
            <w:tcW w:w="2440" w:type="dxa"/>
            <w:tcBorders>
              <w:top w:val="single" w:sz="4" w:space="0" w:color="000000"/>
              <w:left w:val="single" w:sz="4" w:space="0" w:color="000000"/>
              <w:bottom w:val="single" w:sz="4" w:space="0" w:color="000000"/>
              <w:right w:val="single" w:sz="4" w:space="0" w:color="000000"/>
            </w:tcBorders>
            <w:vAlign w:val="center"/>
          </w:tcPr>
          <w:p w:rsidR="00D1254F" w:rsidRDefault="00D1254F"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254F" w:rsidRPr="0067306A" w:rsidRDefault="00D1254F" w:rsidP="00D1254F">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43,7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254F" w:rsidRPr="000577B6" w:rsidRDefault="00D1254F" w:rsidP="00D1254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D1254F">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Владимира Невского, д. 23А, ПГСК Рекорд-1 </w:t>
            </w:r>
          </w:p>
        </w:tc>
      </w:tr>
      <w:tr w:rsidR="00D1254F" w:rsidTr="00D1254F">
        <w:trPr>
          <w:trHeight w:val="761"/>
        </w:trPr>
        <w:tc>
          <w:tcPr>
            <w:tcW w:w="574" w:type="dxa"/>
            <w:vMerge/>
            <w:tcBorders>
              <w:left w:val="single" w:sz="4" w:space="0" w:color="000000"/>
              <w:bottom w:val="single" w:sz="4" w:space="0" w:color="auto"/>
              <w:right w:val="single" w:sz="4" w:space="0" w:color="000000"/>
            </w:tcBorders>
            <w:vAlign w:val="bottom"/>
          </w:tcPr>
          <w:p w:rsidR="00D1254F" w:rsidRDefault="00D1254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1254F" w:rsidRPr="007925A2" w:rsidRDefault="00D1254F" w:rsidP="00E742F2">
            <w:pPr>
              <w:widowControl w:val="0"/>
              <w:jc w:val="center"/>
              <w:rPr>
                <w:rFonts w:ascii="Times New Roman" w:hAnsi="Times New Roman"/>
                <w:color w:val="000000"/>
                <w:sz w:val="28"/>
                <w:szCs w:val="28"/>
              </w:rPr>
            </w:pPr>
            <w:r w:rsidRPr="00CC5278">
              <w:rPr>
                <w:rFonts w:ascii="Times New Roman" w:hAnsi="Times New Roman"/>
                <w:color w:val="000000"/>
                <w:sz w:val="28"/>
                <w:szCs w:val="28"/>
              </w:rPr>
              <w:t>36:34:0203009:3721</w:t>
            </w:r>
          </w:p>
        </w:tc>
        <w:tc>
          <w:tcPr>
            <w:tcW w:w="2440" w:type="dxa"/>
            <w:tcBorders>
              <w:top w:val="single" w:sz="4" w:space="0" w:color="000000"/>
              <w:left w:val="single" w:sz="4" w:space="0" w:color="000000"/>
              <w:bottom w:val="single" w:sz="4" w:space="0" w:color="000000"/>
              <w:right w:val="single" w:sz="4" w:space="0" w:color="000000"/>
            </w:tcBorders>
            <w:vAlign w:val="center"/>
          </w:tcPr>
          <w:p w:rsidR="00D1254F" w:rsidRDefault="00D1254F"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254F" w:rsidRPr="0067306A" w:rsidRDefault="00D1254F" w:rsidP="00D1254F">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40,4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254F" w:rsidRPr="000577B6" w:rsidRDefault="00D1254F"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D1254F">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Владимира Невского, д. 23А, ПГСК Рекорд-1</w:t>
            </w:r>
          </w:p>
        </w:tc>
      </w:tr>
      <w:tr w:rsidR="00D1254F" w:rsidTr="00D1254F">
        <w:trPr>
          <w:trHeight w:val="761"/>
        </w:trPr>
        <w:tc>
          <w:tcPr>
            <w:tcW w:w="574" w:type="dxa"/>
            <w:vMerge w:val="restart"/>
            <w:tcBorders>
              <w:left w:val="single" w:sz="4" w:space="0" w:color="000000"/>
              <w:bottom w:val="single" w:sz="4" w:space="0" w:color="auto"/>
              <w:right w:val="single" w:sz="4" w:space="0" w:color="000000"/>
            </w:tcBorders>
            <w:vAlign w:val="bottom"/>
          </w:tcPr>
          <w:p w:rsidR="00D1254F" w:rsidRDefault="00D1254F" w:rsidP="009D52BB">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713" w:type="dxa"/>
            <w:tcBorders>
              <w:top w:val="single" w:sz="4" w:space="0" w:color="000000"/>
              <w:left w:val="single" w:sz="4" w:space="0" w:color="000000"/>
              <w:bottom w:val="single" w:sz="4" w:space="0" w:color="000000"/>
              <w:right w:val="single" w:sz="4" w:space="0" w:color="000000"/>
            </w:tcBorders>
            <w:vAlign w:val="bottom"/>
          </w:tcPr>
          <w:p w:rsidR="00D1254F" w:rsidRPr="007925A2" w:rsidRDefault="00D1254F" w:rsidP="00E742F2">
            <w:pPr>
              <w:widowControl w:val="0"/>
              <w:jc w:val="center"/>
              <w:rPr>
                <w:rFonts w:ascii="Times New Roman" w:hAnsi="Times New Roman"/>
                <w:color w:val="000000"/>
                <w:sz w:val="28"/>
                <w:szCs w:val="28"/>
              </w:rPr>
            </w:pPr>
            <w:r w:rsidRPr="00CC5278">
              <w:rPr>
                <w:rFonts w:ascii="Times New Roman" w:hAnsi="Times New Roman"/>
                <w:color w:val="000000"/>
                <w:sz w:val="28"/>
                <w:szCs w:val="28"/>
              </w:rPr>
              <w:t>36:34:0203009:3748</w:t>
            </w:r>
          </w:p>
        </w:tc>
        <w:tc>
          <w:tcPr>
            <w:tcW w:w="2440" w:type="dxa"/>
            <w:tcBorders>
              <w:top w:val="single" w:sz="4" w:space="0" w:color="000000"/>
              <w:left w:val="single" w:sz="4" w:space="0" w:color="000000"/>
              <w:bottom w:val="single" w:sz="4" w:space="0" w:color="000000"/>
              <w:right w:val="single" w:sz="4" w:space="0" w:color="000000"/>
            </w:tcBorders>
            <w:vAlign w:val="center"/>
          </w:tcPr>
          <w:p w:rsidR="00D1254F" w:rsidRDefault="00D1254F"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254F" w:rsidRPr="0067306A" w:rsidRDefault="00D1254F" w:rsidP="00D1254F">
            <w:pPr>
              <w:widowControl w:val="0"/>
              <w:spacing w:after="0" w:line="240" w:lineRule="auto"/>
              <w:contextualSpacing/>
              <w:jc w:val="center"/>
              <w:rPr>
                <w:rFonts w:ascii="Times New Roman" w:eastAsia="Times New Roman" w:hAnsi="Times New Roman"/>
                <w:sz w:val="28"/>
                <w:szCs w:val="28"/>
                <w:lang w:eastAsia="ru-RU"/>
              </w:rPr>
            </w:pPr>
            <w:r w:rsidRPr="0067306A">
              <w:rPr>
                <w:rFonts w:ascii="Times New Roman" w:eastAsia="Times New Roman" w:hAnsi="Times New Roman"/>
                <w:sz w:val="28"/>
                <w:szCs w:val="28"/>
                <w:lang w:eastAsia="ru-RU"/>
              </w:rPr>
              <w:t>Нежилое здание</w:t>
            </w:r>
            <w:r>
              <w:rPr>
                <w:rFonts w:ascii="Times New Roman" w:eastAsia="Times New Roman" w:hAnsi="Times New Roman"/>
                <w:sz w:val="28"/>
                <w:szCs w:val="28"/>
                <w:lang w:eastAsia="ru-RU"/>
              </w:rPr>
              <w:t>, общей площадью      71,8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254F" w:rsidRPr="000577B6" w:rsidRDefault="009E67E7" w:rsidP="0067306A">
            <w:pPr>
              <w:widowControl w:val="0"/>
              <w:spacing w:after="0" w:line="240" w:lineRule="auto"/>
              <w:contextualSpacing/>
              <w:jc w:val="center"/>
              <w:rPr>
                <w:rFonts w:ascii="Times New Roman" w:eastAsia="Times New Roman" w:hAnsi="Times New Roman"/>
                <w:sz w:val="28"/>
                <w:szCs w:val="28"/>
                <w:lang w:eastAsia="ru-RU"/>
              </w:rPr>
            </w:pPr>
            <w:r w:rsidRPr="009E67E7">
              <w:rPr>
                <w:rFonts w:ascii="Times New Roman" w:eastAsia="Times New Roman" w:hAnsi="Times New Roman"/>
                <w:sz w:val="28"/>
                <w:szCs w:val="28"/>
                <w:lang w:eastAsia="ru-RU"/>
              </w:rPr>
              <w:t>г. Воронеж, ул. Владимира Невского, д. 23в, ПГСК "Рекорд" входящий в ОПГСК "Коминтерновец"</w:t>
            </w:r>
          </w:p>
        </w:tc>
      </w:tr>
      <w:tr w:rsidR="00D1254F" w:rsidTr="00D1254F">
        <w:trPr>
          <w:trHeight w:val="761"/>
        </w:trPr>
        <w:tc>
          <w:tcPr>
            <w:tcW w:w="574" w:type="dxa"/>
            <w:vMerge/>
            <w:tcBorders>
              <w:left w:val="single" w:sz="4" w:space="0" w:color="000000"/>
              <w:bottom w:val="single" w:sz="4" w:space="0" w:color="auto"/>
              <w:right w:val="single" w:sz="4" w:space="0" w:color="000000"/>
            </w:tcBorders>
            <w:vAlign w:val="bottom"/>
          </w:tcPr>
          <w:p w:rsidR="00D1254F" w:rsidRDefault="00D1254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1254F" w:rsidRPr="007925A2" w:rsidRDefault="00D1254F" w:rsidP="00E742F2">
            <w:pPr>
              <w:widowControl w:val="0"/>
              <w:jc w:val="center"/>
              <w:rPr>
                <w:rFonts w:ascii="Times New Roman" w:hAnsi="Times New Roman"/>
                <w:color w:val="000000"/>
                <w:sz w:val="28"/>
                <w:szCs w:val="28"/>
              </w:rPr>
            </w:pPr>
            <w:r w:rsidRPr="00CC5278">
              <w:rPr>
                <w:rFonts w:ascii="Times New Roman" w:hAnsi="Times New Roman"/>
                <w:color w:val="000000"/>
                <w:sz w:val="28"/>
                <w:szCs w:val="28"/>
              </w:rPr>
              <w:t>36:34:0203009:3303</w:t>
            </w:r>
          </w:p>
        </w:tc>
        <w:tc>
          <w:tcPr>
            <w:tcW w:w="2440" w:type="dxa"/>
            <w:tcBorders>
              <w:top w:val="single" w:sz="4" w:space="0" w:color="000000"/>
              <w:left w:val="single" w:sz="4" w:space="0" w:color="000000"/>
              <w:bottom w:val="single" w:sz="4" w:space="0" w:color="000000"/>
              <w:right w:val="single" w:sz="4" w:space="0" w:color="000000"/>
            </w:tcBorders>
            <w:vAlign w:val="center"/>
          </w:tcPr>
          <w:p w:rsidR="00D1254F" w:rsidRDefault="00D1254F"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254F" w:rsidRPr="0067306A" w:rsidRDefault="00D1254F" w:rsidP="00D1254F">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38,4</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254F" w:rsidRPr="000577B6" w:rsidRDefault="009E67E7" w:rsidP="009E67E7">
            <w:pPr>
              <w:widowControl w:val="0"/>
              <w:spacing w:after="0" w:line="240" w:lineRule="auto"/>
              <w:contextualSpacing/>
              <w:jc w:val="center"/>
              <w:rPr>
                <w:rFonts w:ascii="Times New Roman" w:eastAsia="Times New Roman" w:hAnsi="Times New Roman"/>
                <w:sz w:val="28"/>
                <w:szCs w:val="28"/>
                <w:lang w:eastAsia="ru-RU"/>
              </w:rPr>
            </w:pPr>
            <w:r w:rsidRPr="009E67E7">
              <w:rPr>
                <w:rFonts w:ascii="Times New Roman" w:eastAsia="Times New Roman" w:hAnsi="Times New Roman"/>
                <w:sz w:val="28"/>
                <w:szCs w:val="28"/>
                <w:lang w:eastAsia="ru-RU"/>
              </w:rPr>
              <w:t>г. Воронеж, ул. Владимира Невского, д. 23в, ПГСК "Рекорд" входящий в ОПГСК "Коминтерновец"</w:t>
            </w:r>
          </w:p>
        </w:tc>
      </w:tr>
      <w:tr w:rsidR="00D1254F" w:rsidTr="00D1254F">
        <w:trPr>
          <w:trHeight w:val="761"/>
        </w:trPr>
        <w:tc>
          <w:tcPr>
            <w:tcW w:w="574" w:type="dxa"/>
            <w:vMerge/>
            <w:tcBorders>
              <w:left w:val="single" w:sz="4" w:space="0" w:color="000000"/>
              <w:bottom w:val="single" w:sz="4" w:space="0" w:color="auto"/>
              <w:right w:val="single" w:sz="4" w:space="0" w:color="000000"/>
            </w:tcBorders>
            <w:vAlign w:val="bottom"/>
          </w:tcPr>
          <w:p w:rsidR="00D1254F" w:rsidRDefault="00D1254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1254F" w:rsidRPr="007925A2" w:rsidRDefault="00D1254F" w:rsidP="00E742F2">
            <w:pPr>
              <w:widowControl w:val="0"/>
              <w:jc w:val="center"/>
              <w:rPr>
                <w:rFonts w:ascii="Times New Roman" w:hAnsi="Times New Roman"/>
                <w:color w:val="000000"/>
                <w:sz w:val="28"/>
                <w:szCs w:val="28"/>
              </w:rPr>
            </w:pPr>
            <w:r w:rsidRPr="00CC5278">
              <w:rPr>
                <w:rFonts w:ascii="Times New Roman" w:hAnsi="Times New Roman"/>
                <w:color w:val="000000"/>
                <w:sz w:val="28"/>
                <w:szCs w:val="28"/>
              </w:rPr>
              <w:t>36:34:0203009:3296</w:t>
            </w:r>
          </w:p>
        </w:tc>
        <w:tc>
          <w:tcPr>
            <w:tcW w:w="2440" w:type="dxa"/>
            <w:tcBorders>
              <w:top w:val="single" w:sz="4" w:space="0" w:color="000000"/>
              <w:left w:val="single" w:sz="4" w:space="0" w:color="000000"/>
              <w:bottom w:val="single" w:sz="4" w:space="0" w:color="000000"/>
              <w:right w:val="single" w:sz="4" w:space="0" w:color="000000"/>
            </w:tcBorders>
            <w:vAlign w:val="center"/>
          </w:tcPr>
          <w:p w:rsidR="00D1254F" w:rsidRDefault="00D1254F"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254F" w:rsidRPr="0067306A" w:rsidRDefault="00D1254F" w:rsidP="00D1254F">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41,3</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254F" w:rsidRPr="000577B6" w:rsidRDefault="009E67E7" w:rsidP="0067306A">
            <w:pPr>
              <w:widowControl w:val="0"/>
              <w:spacing w:after="0" w:line="240" w:lineRule="auto"/>
              <w:contextualSpacing/>
              <w:jc w:val="center"/>
              <w:rPr>
                <w:rFonts w:ascii="Times New Roman" w:eastAsia="Times New Roman" w:hAnsi="Times New Roman"/>
                <w:sz w:val="28"/>
                <w:szCs w:val="28"/>
                <w:lang w:eastAsia="ru-RU"/>
              </w:rPr>
            </w:pPr>
            <w:r w:rsidRPr="009E67E7">
              <w:rPr>
                <w:rFonts w:ascii="Times New Roman" w:eastAsia="Times New Roman" w:hAnsi="Times New Roman"/>
                <w:sz w:val="28"/>
                <w:szCs w:val="28"/>
                <w:lang w:eastAsia="ru-RU"/>
              </w:rPr>
              <w:t>г. Воронеж, ул. Владимира Невского, д. 23в, ПГСК "Рекорд" входящий в ОПГСК "Коминтерновец"</w:t>
            </w:r>
          </w:p>
        </w:tc>
      </w:tr>
      <w:tr w:rsidR="00D1254F" w:rsidTr="00D1254F">
        <w:trPr>
          <w:trHeight w:val="761"/>
        </w:trPr>
        <w:tc>
          <w:tcPr>
            <w:tcW w:w="574" w:type="dxa"/>
            <w:vMerge/>
            <w:tcBorders>
              <w:left w:val="single" w:sz="4" w:space="0" w:color="000000"/>
              <w:bottom w:val="single" w:sz="4" w:space="0" w:color="auto"/>
              <w:right w:val="single" w:sz="4" w:space="0" w:color="000000"/>
            </w:tcBorders>
            <w:vAlign w:val="bottom"/>
          </w:tcPr>
          <w:p w:rsidR="00D1254F" w:rsidRDefault="00D1254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D1254F" w:rsidRPr="007925A2" w:rsidRDefault="00D1254F" w:rsidP="00E742F2">
            <w:pPr>
              <w:widowControl w:val="0"/>
              <w:jc w:val="center"/>
              <w:rPr>
                <w:rFonts w:ascii="Times New Roman" w:hAnsi="Times New Roman"/>
                <w:color w:val="000000"/>
                <w:sz w:val="28"/>
                <w:szCs w:val="28"/>
              </w:rPr>
            </w:pPr>
            <w:r w:rsidRPr="00CC5278">
              <w:rPr>
                <w:rFonts w:ascii="Times New Roman" w:hAnsi="Times New Roman"/>
                <w:color w:val="000000"/>
                <w:sz w:val="28"/>
                <w:szCs w:val="28"/>
              </w:rPr>
              <w:t>36:34:0203009:4271</w:t>
            </w:r>
          </w:p>
        </w:tc>
        <w:tc>
          <w:tcPr>
            <w:tcW w:w="2440" w:type="dxa"/>
            <w:tcBorders>
              <w:top w:val="single" w:sz="4" w:space="0" w:color="000000"/>
              <w:left w:val="single" w:sz="4" w:space="0" w:color="000000"/>
              <w:bottom w:val="single" w:sz="4" w:space="0" w:color="000000"/>
              <w:right w:val="single" w:sz="4" w:space="0" w:color="000000"/>
            </w:tcBorders>
            <w:vAlign w:val="center"/>
          </w:tcPr>
          <w:p w:rsidR="00D1254F" w:rsidRDefault="00D1254F"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254F" w:rsidRPr="0067306A" w:rsidRDefault="00D1254F" w:rsidP="009E67E7">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sidR="009E67E7">
              <w:rPr>
                <w:rFonts w:ascii="Times New Roman" w:eastAsia="Times New Roman" w:hAnsi="Times New Roman"/>
                <w:sz w:val="28"/>
                <w:szCs w:val="28"/>
                <w:lang w:eastAsia="ru-RU"/>
              </w:rPr>
              <w:t>40,2</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254F" w:rsidRPr="000577B6" w:rsidRDefault="009E67E7" w:rsidP="0067306A">
            <w:pPr>
              <w:widowControl w:val="0"/>
              <w:spacing w:after="0" w:line="240" w:lineRule="auto"/>
              <w:contextualSpacing/>
              <w:jc w:val="center"/>
              <w:rPr>
                <w:rFonts w:ascii="Times New Roman" w:eastAsia="Times New Roman" w:hAnsi="Times New Roman"/>
                <w:sz w:val="28"/>
                <w:szCs w:val="28"/>
                <w:lang w:eastAsia="ru-RU"/>
              </w:rPr>
            </w:pPr>
            <w:r w:rsidRPr="009E67E7">
              <w:rPr>
                <w:rFonts w:ascii="Times New Roman" w:eastAsia="Times New Roman" w:hAnsi="Times New Roman"/>
                <w:sz w:val="28"/>
                <w:szCs w:val="28"/>
                <w:lang w:eastAsia="ru-RU"/>
              </w:rPr>
              <w:t>г. Воронеж, ул. Владимира Невского, д. 23в, ПГСК "Рекорд" входящий в ОПГСК "Коминтерновец"</w:t>
            </w:r>
          </w:p>
        </w:tc>
      </w:tr>
      <w:tr w:rsidR="00A45A28" w:rsidTr="00D820E4">
        <w:trPr>
          <w:trHeight w:val="761"/>
        </w:trPr>
        <w:tc>
          <w:tcPr>
            <w:tcW w:w="574" w:type="dxa"/>
            <w:vMerge w:val="restart"/>
            <w:tcBorders>
              <w:top w:val="single" w:sz="4" w:space="0" w:color="auto"/>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36:34:0603002:260</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22,1</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A45A2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D820E4">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36:34:0000000:20334</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21,9</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D820E4">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36:34:0000000:20333</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33,8</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D820E4">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36:34:0000000:16200</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35,8</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D820E4">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36:34:0000000:16201</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37,0</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D820E4">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36:34:0604036:110</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23,2</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D820E4">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36:34:0603002:889</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33,0</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D820E4">
        <w:trPr>
          <w:trHeight w:val="761"/>
        </w:trPr>
        <w:tc>
          <w:tcPr>
            <w:tcW w:w="574" w:type="dxa"/>
            <w:vMerge/>
            <w:tcBorders>
              <w:left w:val="single" w:sz="4" w:space="0" w:color="000000"/>
              <w:bottom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36:34:0000000:22791</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17,8</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A45A28">
              <w:rPr>
                <w:rFonts w:ascii="Times New Roman" w:eastAsia="Times New Roman" w:hAnsi="Times New Roman"/>
                <w:sz w:val="28"/>
                <w:szCs w:val="28"/>
                <w:lang w:eastAsia="ru-RU"/>
              </w:rPr>
              <w:t>Воронеж,</w:t>
            </w:r>
            <w:r>
              <w:rPr>
                <w:rFonts w:ascii="Times New Roman" w:eastAsia="Times New Roman" w:hAnsi="Times New Roman"/>
                <w:sz w:val="28"/>
                <w:szCs w:val="28"/>
                <w:lang w:eastAsia="ru-RU"/>
              </w:rPr>
              <w:t xml:space="preserve"> ул. Ушинского, д. </w:t>
            </w:r>
            <w:r w:rsidRPr="00A45A28">
              <w:rPr>
                <w:rFonts w:ascii="Times New Roman" w:eastAsia="Times New Roman" w:hAnsi="Times New Roman"/>
                <w:sz w:val="28"/>
                <w:szCs w:val="28"/>
                <w:lang w:eastAsia="ru-RU"/>
              </w:rPr>
              <w:t>1в,</w:t>
            </w:r>
            <w:r>
              <w:rPr>
                <w:rFonts w:ascii="Times New Roman" w:eastAsia="Times New Roman" w:hAnsi="Times New Roman"/>
                <w:sz w:val="28"/>
                <w:szCs w:val="28"/>
                <w:lang w:eastAsia="ru-RU"/>
              </w:rPr>
              <w:t xml:space="preserve"> </w:t>
            </w:r>
            <w:r w:rsidRPr="00A45A28">
              <w:rPr>
                <w:rFonts w:ascii="Times New Roman" w:eastAsia="Times New Roman" w:hAnsi="Times New Roman"/>
                <w:sz w:val="28"/>
                <w:szCs w:val="28"/>
                <w:lang w:eastAsia="ru-RU"/>
              </w:rPr>
              <w:t>ГСК "Старт"</w:t>
            </w:r>
          </w:p>
        </w:tc>
      </w:tr>
      <w:tr w:rsidR="00A45A28" w:rsidTr="00CA0730">
        <w:trPr>
          <w:trHeight w:val="761"/>
        </w:trPr>
        <w:tc>
          <w:tcPr>
            <w:tcW w:w="574" w:type="dxa"/>
            <w:vMerge w:val="restart"/>
            <w:tcBorders>
              <w:top w:val="single" w:sz="4" w:space="0" w:color="000000"/>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36:34:0404038:108</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Нежи</w:t>
            </w:r>
            <w:r>
              <w:rPr>
                <w:rFonts w:ascii="Times New Roman" w:eastAsia="Times New Roman" w:hAnsi="Times New Roman"/>
                <w:sz w:val="28"/>
                <w:szCs w:val="28"/>
                <w:lang w:eastAsia="ru-RU"/>
              </w:rPr>
              <w:t>лое здание, общей площадью         3,1</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ул. 20-летия Октября,  д. 88 </w:t>
            </w:r>
          </w:p>
        </w:tc>
      </w:tr>
      <w:tr w:rsidR="00A45A28" w:rsidTr="00CA0730">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36:34:0404038:109</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 xml:space="preserve"> 7,4</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ул. 20-летия Октября,  д. 88</w:t>
            </w:r>
          </w:p>
        </w:tc>
      </w:tr>
      <w:tr w:rsidR="00A45A28" w:rsidTr="00CA0730">
        <w:trPr>
          <w:trHeight w:val="761"/>
        </w:trPr>
        <w:tc>
          <w:tcPr>
            <w:tcW w:w="574" w:type="dxa"/>
            <w:vMerge/>
            <w:tcBorders>
              <w:left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36:34:0404038:110</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 xml:space="preserve"> </w:t>
            </w:r>
            <w:r w:rsidRPr="00D125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4,6</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ул. 20-летия Октября,  д. 88</w:t>
            </w:r>
          </w:p>
        </w:tc>
      </w:tr>
      <w:tr w:rsidR="00A45A28" w:rsidTr="00CA0730">
        <w:trPr>
          <w:trHeight w:val="761"/>
        </w:trPr>
        <w:tc>
          <w:tcPr>
            <w:tcW w:w="574" w:type="dxa"/>
            <w:vMerge/>
            <w:tcBorders>
              <w:left w:val="single" w:sz="4" w:space="0" w:color="000000"/>
              <w:bottom w:val="single" w:sz="4" w:space="0" w:color="000000"/>
              <w:right w:val="single" w:sz="4" w:space="0" w:color="000000"/>
            </w:tcBorders>
            <w:vAlign w:val="bottom"/>
          </w:tcPr>
          <w:p w:rsidR="00A45A28" w:rsidRDefault="00A45A28"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000000"/>
              <w:bottom w:val="single" w:sz="4" w:space="0" w:color="000000"/>
              <w:right w:val="single" w:sz="4" w:space="0" w:color="000000"/>
            </w:tcBorders>
            <w:vAlign w:val="bottom"/>
          </w:tcPr>
          <w:p w:rsidR="00A45A28" w:rsidRPr="007925A2" w:rsidRDefault="00A45A28" w:rsidP="00E742F2">
            <w:pPr>
              <w:widowControl w:val="0"/>
              <w:jc w:val="center"/>
              <w:rPr>
                <w:rFonts w:ascii="Times New Roman" w:hAnsi="Times New Roman"/>
                <w:color w:val="000000"/>
                <w:sz w:val="28"/>
                <w:szCs w:val="28"/>
              </w:rPr>
            </w:pPr>
            <w:r w:rsidRPr="00A45A28">
              <w:rPr>
                <w:rFonts w:ascii="Times New Roman" w:hAnsi="Times New Roman"/>
                <w:color w:val="000000"/>
                <w:sz w:val="28"/>
                <w:szCs w:val="28"/>
              </w:rPr>
              <w:t>36:34:0404038:78</w:t>
            </w:r>
          </w:p>
        </w:tc>
        <w:tc>
          <w:tcPr>
            <w:tcW w:w="2440" w:type="dxa"/>
            <w:tcBorders>
              <w:top w:val="single" w:sz="4" w:space="0" w:color="000000"/>
              <w:left w:val="single" w:sz="4" w:space="0" w:color="000000"/>
              <w:bottom w:val="single" w:sz="4" w:space="0" w:color="000000"/>
              <w:right w:val="single" w:sz="4" w:space="0" w:color="000000"/>
            </w:tcBorders>
            <w:vAlign w:val="center"/>
          </w:tcPr>
          <w:p w:rsidR="00A45A28" w:rsidRDefault="00A45A28"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5A28" w:rsidRPr="0067306A" w:rsidRDefault="00A45A28" w:rsidP="00A45A28">
            <w:pPr>
              <w:widowControl w:val="0"/>
              <w:spacing w:after="0" w:line="240" w:lineRule="auto"/>
              <w:contextualSpacing/>
              <w:jc w:val="center"/>
              <w:rPr>
                <w:rFonts w:ascii="Times New Roman" w:eastAsia="Times New Roman" w:hAnsi="Times New Roman"/>
                <w:sz w:val="28"/>
                <w:szCs w:val="28"/>
                <w:lang w:eastAsia="ru-RU"/>
              </w:rPr>
            </w:pPr>
            <w:r w:rsidRPr="00D1254F">
              <w:rPr>
                <w:rFonts w:ascii="Times New Roman" w:eastAsia="Times New Roman" w:hAnsi="Times New Roman"/>
                <w:sz w:val="28"/>
                <w:szCs w:val="28"/>
                <w:lang w:eastAsia="ru-RU"/>
              </w:rPr>
              <w:t xml:space="preserve">Нежилое здание, общей площадью      </w:t>
            </w:r>
            <w:r>
              <w:rPr>
                <w:rFonts w:ascii="Times New Roman" w:eastAsia="Times New Roman" w:hAnsi="Times New Roman"/>
                <w:sz w:val="28"/>
                <w:szCs w:val="28"/>
                <w:lang w:eastAsia="ru-RU"/>
              </w:rPr>
              <w:t xml:space="preserve"> 5,7</w:t>
            </w:r>
            <w:r w:rsidRPr="00D1254F">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A45A28" w:rsidRPr="000577B6" w:rsidRDefault="00A45A28" w:rsidP="0067306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Воронеж, ул. 20-летия Октября,  д. 88</w:t>
            </w:r>
          </w:p>
        </w:tc>
      </w:tr>
    </w:tbl>
    <w:p w:rsidR="00D22671" w:rsidRDefault="00D22671"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D22671" w:rsidRDefault="00D22671"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D22671" w:rsidRDefault="00D22671"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45A28">
        <w:rPr>
          <w:rFonts w:ascii="Times New Roman" w:eastAsia="Times New Roman" w:hAnsi="Times New Roman"/>
          <w:sz w:val="28"/>
          <w:szCs w:val="28"/>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E6B2B">
        <w:rPr>
          <w:rFonts w:ascii="Times New Roman" w:eastAsia="Times New Roman" w:hAnsi="Times New Roman"/>
          <w:sz w:val="28"/>
          <w:szCs w:val="28"/>
          <w:lang w:eastAsia="ru-RU"/>
        </w:rPr>
        <w:t>20.02.2026</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51" w:rsidRDefault="00FA0D51" w:rsidP="00B148CC">
      <w:pPr>
        <w:spacing w:after="0" w:line="240" w:lineRule="auto"/>
      </w:pPr>
      <w:r>
        <w:separator/>
      </w:r>
    </w:p>
  </w:endnote>
  <w:endnote w:type="continuationSeparator" w:id="0">
    <w:p w:rsidR="00FA0D51" w:rsidRDefault="00FA0D51"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51" w:rsidRDefault="00FA0D51" w:rsidP="00B148CC">
      <w:pPr>
        <w:spacing w:after="0" w:line="240" w:lineRule="auto"/>
      </w:pPr>
      <w:r>
        <w:separator/>
      </w:r>
    </w:p>
  </w:footnote>
  <w:footnote w:type="continuationSeparator" w:id="0">
    <w:p w:rsidR="00FA0D51" w:rsidRDefault="00FA0D51"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05A80"/>
    <w:rsid w:val="00034991"/>
    <w:rsid w:val="000577B6"/>
    <w:rsid w:val="0007489B"/>
    <w:rsid w:val="00091357"/>
    <w:rsid w:val="000A26C3"/>
    <w:rsid w:val="000C1FA2"/>
    <w:rsid w:val="00122646"/>
    <w:rsid w:val="00147637"/>
    <w:rsid w:val="00154C6E"/>
    <w:rsid w:val="00155D48"/>
    <w:rsid w:val="00172067"/>
    <w:rsid w:val="00181682"/>
    <w:rsid w:val="001967C0"/>
    <w:rsid w:val="001B175D"/>
    <w:rsid w:val="001B2CE2"/>
    <w:rsid w:val="001C6AEE"/>
    <w:rsid w:val="001D1870"/>
    <w:rsid w:val="00204D24"/>
    <w:rsid w:val="00206911"/>
    <w:rsid w:val="00223295"/>
    <w:rsid w:val="002254D0"/>
    <w:rsid w:val="00230760"/>
    <w:rsid w:val="00285479"/>
    <w:rsid w:val="00292AA1"/>
    <w:rsid w:val="00297990"/>
    <w:rsid w:val="002E28BE"/>
    <w:rsid w:val="002F4765"/>
    <w:rsid w:val="002F4C24"/>
    <w:rsid w:val="00306111"/>
    <w:rsid w:val="0031130A"/>
    <w:rsid w:val="00316655"/>
    <w:rsid w:val="0032110F"/>
    <w:rsid w:val="003221A2"/>
    <w:rsid w:val="00335E29"/>
    <w:rsid w:val="0033680B"/>
    <w:rsid w:val="003542BB"/>
    <w:rsid w:val="00397DC7"/>
    <w:rsid w:val="003A148D"/>
    <w:rsid w:val="003F5DF6"/>
    <w:rsid w:val="00403EA7"/>
    <w:rsid w:val="00427AE1"/>
    <w:rsid w:val="00441BC9"/>
    <w:rsid w:val="0048577E"/>
    <w:rsid w:val="0048755F"/>
    <w:rsid w:val="004B3E1A"/>
    <w:rsid w:val="004C6739"/>
    <w:rsid w:val="004D6D8B"/>
    <w:rsid w:val="005333F3"/>
    <w:rsid w:val="0059091F"/>
    <w:rsid w:val="00591C2F"/>
    <w:rsid w:val="00597034"/>
    <w:rsid w:val="005A3FF8"/>
    <w:rsid w:val="005A685F"/>
    <w:rsid w:val="005E37B6"/>
    <w:rsid w:val="005E4609"/>
    <w:rsid w:val="005E4A8A"/>
    <w:rsid w:val="005E6B2B"/>
    <w:rsid w:val="005F3BCF"/>
    <w:rsid w:val="005F4FF0"/>
    <w:rsid w:val="0063742A"/>
    <w:rsid w:val="00650D78"/>
    <w:rsid w:val="00650E42"/>
    <w:rsid w:val="0067306A"/>
    <w:rsid w:val="00685577"/>
    <w:rsid w:val="00686FC4"/>
    <w:rsid w:val="0069017C"/>
    <w:rsid w:val="00691B11"/>
    <w:rsid w:val="006A0368"/>
    <w:rsid w:val="006B1547"/>
    <w:rsid w:val="006C12B8"/>
    <w:rsid w:val="006D3BBA"/>
    <w:rsid w:val="006D5AE6"/>
    <w:rsid w:val="006D7D46"/>
    <w:rsid w:val="0071483D"/>
    <w:rsid w:val="00714F83"/>
    <w:rsid w:val="00724119"/>
    <w:rsid w:val="007664DD"/>
    <w:rsid w:val="00777375"/>
    <w:rsid w:val="00777710"/>
    <w:rsid w:val="007925A2"/>
    <w:rsid w:val="007B43A5"/>
    <w:rsid w:val="007D028A"/>
    <w:rsid w:val="007D45E4"/>
    <w:rsid w:val="007F3A19"/>
    <w:rsid w:val="00802E19"/>
    <w:rsid w:val="00802EEA"/>
    <w:rsid w:val="00817ADB"/>
    <w:rsid w:val="0083199D"/>
    <w:rsid w:val="00832D00"/>
    <w:rsid w:val="00843B6D"/>
    <w:rsid w:val="008A7A7E"/>
    <w:rsid w:val="008C2FE8"/>
    <w:rsid w:val="008C37DC"/>
    <w:rsid w:val="008D4800"/>
    <w:rsid w:val="008F04A7"/>
    <w:rsid w:val="00934174"/>
    <w:rsid w:val="009420C0"/>
    <w:rsid w:val="00965497"/>
    <w:rsid w:val="009700AD"/>
    <w:rsid w:val="00971B76"/>
    <w:rsid w:val="00973648"/>
    <w:rsid w:val="009B7823"/>
    <w:rsid w:val="009C3A85"/>
    <w:rsid w:val="009D52BB"/>
    <w:rsid w:val="009E67E7"/>
    <w:rsid w:val="009E6A5C"/>
    <w:rsid w:val="009F02B6"/>
    <w:rsid w:val="00A02757"/>
    <w:rsid w:val="00A04AF4"/>
    <w:rsid w:val="00A45A28"/>
    <w:rsid w:val="00AB1BFE"/>
    <w:rsid w:val="00AB74FD"/>
    <w:rsid w:val="00AD70FF"/>
    <w:rsid w:val="00AD7788"/>
    <w:rsid w:val="00B0549A"/>
    <w:rsid w:val="00B13CEC"/>
    <w:rsid w:val="00B148CC"/>
    <w:rsid w:val="00B40371"/>
    <w:rsid w:val="00B63E54"/>
    <w:rsid w:val="00B91CBA"/>
    <w:rsid w:val="00B94BB9"/>
    <w:rsid w:val="00BA6272"/>
    <w:rsid w:val="00BB7D96"/>
    <w:rsid w:val="00C164EA"/>
    <w:rsid w:val="00C41CE9"/>
    <w:rsid w:val="00C66800"/>
    <w:rsid w:val="00C66B84"/>
    <w:rsid w:val="00C87AA0"/>
    <w:rsid w:val="00CA477B"/>
    <w:rsid w:val="00CB52D1"/>
    <w:rsid w:val="00CC20B9"/>
    <w:rsid w:val="00CC5278"/>
    <w:rsid w:val="00CC7DEE"/>
    <w:rsid w:val="00CF4DB4"/>
    <w:rsid w:val="00D1254F"/>
    <w:rsid w:val="00D17DBC"/>
    <w:rsid w:val="00D22671"/>
    <w:rsid w:val="00D23430"/>
    <w:rsid w:val="00D3134F"/>
    <w:rsid w:val="00D34EAE"/>
    <w:rsid w:val="00D47713"/>
    <w:rsid w:val="00D56ABF"/>
    <w:rsid w:val="00D91113"/>
    <w:rsid w:val="00DA4309"/>
    <w:rsid w:val="00DC0CFE"/>
    <w:rsid w:val="00DF4B84"/>
    <w:rsid w:val="00E1681F"/>
    <w:rsid w:val="00E277A0"/>
    <w:rsid w:val="00E67389"/>
    <w:rsid w:val="00E72EF6"/>
    <w:rsid w:val="00E742F2"/>
    <w:rsid w:val="00F00058"/>
    <w:rsid w:val="00F21C2B"/>
    <w:rsid w:val="00F34851"/>
    <w:rsid w:val="00F42931"/>
    <w:rsid w:val="00F73D16"/>
    <w:rsid w:val="00F86337"/>
    <w:rsid w:val="00FA0D51"/>
    <w:rsid w:val="00FA25FB"/>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1C00-F7B6-4A8D-81C1-FBF1F179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1115</Words>
  <Characters>6361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19</cp:revision>
  <cp:lastPrinted>2023-07-10T05:18:00Z</cp:lastPrinted>
  <dcterms:created xsi:type="dcterms:W3CDTF">2025-07-25T06:25:00Z</dcterms:created>
  <dcterms:modified xsi:type="dcterms:W3CDTF">2026-02-11T13:12:00Z</dcterms:modified>
  <dc:language>ru-RU</dc:language>
</cp:coreProperties>
</file>