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A740D">
        <w:rPr>
          <w:rFonts w:ascii="Times New Roman" w:eastAsia="Times New Roman" w:hAnsi="Times New Roman"/>
          <w:b/>
          <w:bCs/>
          <w:sz w:val="28"/>
          <w:szCs w:val="28"/>
          <w:lang w:eastAsia="ru-RU"/>
        </w:rPr>
        <w:t>19</w:t>
      </w:r>
      <w:r w:rsidR="002F4765" w:rsidRPr="005333F3">
        <w:rPr>
          <w:rFonts w:ascii="Times New Roman" w:eastAsia="Times New Roman" w:hAnsi="Times New Roman"/>
          <w:b/>
          <w:bCs/>
          <w:sz w:val="28"/>
          <w:szCs w:val="28"/>
          <w:lang w:eastAsia="ru-RU"/>
        </w:rPr>
        <w:t xml:space="preserve"> </w:t>
      </w:r>
      <w:r w:rsidR="007A740D">
        <w:rPr>
          <w:rFonts w:ascii="Times New Roman" w:eastAsia="Times New Roman" w:hAnsi="Times New Roman"/>
          <w:b/>
          <w:bCs/>
          <w:sz w:val="28"/>
          <w:szCs w:val="28"/>
          <w:lang w:eastAsia="ru-RU"/>
        </w:rPr>
        <w:t>мая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D45E4">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7A740D" w:rsidP="007A740D">
            <w:pPr>
              <w:widowControl w:val="0"/>
              <w:jc w:val="center"/>
              <w:rPr>
                <w:rFonts w:ascii="Times New Roman" w:hAnsi="Times New Roman"/>
                <w:color w:val="000000"/>
                <w:sz w:val="28"/>
                <w:szCs w:val="28"/>
              </w:rPr>
            </w:pPr>
            <w:r w:rsidRPr="007A740D">
              <w:rPr>
                <w:rFonts w:ascii="Times New Roman" w:hAnsi="Times New Roman"/>
                <w:color w:val="000000"/>
                <w:sz w:val="28"/>
                <w:szCs w:val="28"/>
              </w:rPr>
              <w:t>36:34:0303028:17</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7A740D">
              <w:rPr>
                <w:rFonts w:ascii="Times New Roman" w:eastAsia="Times New Roman" w:hAnsi="Times New Roman"/>
                <w:sz w:val="28"/>
                <w:szCs w:val="28"/>
                <w:lang w:eastAsia="ru-RU"/>
              </w:rPr>
              <w:t>68</w:t>
            </w:r>
            <w:r w:rsidR="00C164EA">
              <w:rPr>
                <w:rFonts w:ascii="Times New Roman" w:eastAsia="Times New Roman" w:hAnsi="Times New Roman"/>
                <w:sz w:val="28"/>
                <w:szCs w:val="28"/>
                <w:lang w:eastAsia="ru-RU"/>
              </w:rPr>
              <w:t>,</w:t>
            </w:r>
            <w:r w:rsidR="007A740D">
              <w:rPr>
                <w:rFonts w:ascii="Times New Roman" w:eastAsia="Times New Roman" w:hAnsi="Times New Roman"/>
                <w:sz w:val="28"/>
                <w:szCs w:val="28"/>
                <w:lang w:eastAsia="ru-RU"/>
              </w:rPr>
              <w:t>8</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7A740D">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7A740D">
              <w:rPr>
                <w:rFonts w:ascii="Times New Roman" w:eastAsia="Times New Roman" w:hAnsi="Times New Roman"/>
                <w:sz w:val="28"/>
                <w:szCs w:val="28"/>
                <w:lang w:eastAsia="ru-RU"/>
              </w:rPr>
              <w:t xml:space="preserve">ул. </w:t>
            </w:r>
            <w:proofErr w:type="spellStart"/>
            <w:r w:rsidR="007A740D">
              <w:rPr>
                <w:rFonts w:ascii="Times New Roman" w:eastAsia="Times New Roman" w:hAnsi="Times New Roman"/>
                <w:sz w:val="28"/>
                <w:szCs w:val="28"/>
                <w:lang w:eastAsia="ru-RU"/>
              </w:rPr>
              <w:t>Калачеевская</w:t>
            </w:r>
            <w:proofErr w:type="spellEnd"/>
            <w:r w:rsidR="007A740D">
              <w:rPr>
                <w:rFonts w:ascii="Times New Roman" w:eastAsia="Times New Roman" w:hAnsi="Times New Roman"/>
                <w:sz w:val="28"/>
                <w:szCs w:val="28"/>
                <w:lang w:eastAsia="ru-RU"/>
              </w:rPr>
              <w:t>, д. 14</w:t>
            </w:r>
          </w:p>
        </w:tc>
      </w:tr>
      <w:tr w:rsidR="0093723E" w:rsidTr="00145BF2">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93723E" w:rsidRDefault="0093723E"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center"/>
          </w:tcPr>
          <w:p w:rsidR="0093723E" w:rsidRPr="007A740D" w:rsidRDefault="00145BF2" w:rsidP="00145BF2">
            <w:pPr>
              <w:widowControl w:val="0"/>
              <w:jc w:val="center"/>
              <w:rPr>
                <w:rFonts w:ascii="Times New Roman" w:hAnsi="Times New Roman"/>
                <w:color w:val="000000"/>
                <w:sz w:val="28"/>
                <w:szCs w:val="28"/>
              </w:rPr>
            </w:pPr>
            <w:r w:rsidRPr="00145BF2">
              <w:rPr>
                <w:rFonts w:ascii="Times New Roman" w:hAnsi="Times New Roman"/>
                <w:color w:val="000000"/>
                <w:sz w:val="28"/>
                <w:szCs w:val="28"/>
              </w:rPr>
              <w:t>36:34:0208074:152</w:t>
            </w:r>
          </w:p>
        </w:tc>
        <w:tc>
          <w:tcPr>
            <w:tcW w:w="2421" w:type="dxa"/>
            <w:tcBorders>
              <w:top w:val="single" w:sz="4" w:space="0" w:color="000000"/>
              <w:left w:val="single" w:sz="4" w:space="0" w:color="000000"/>
              <w:bottom w:val="single" w:sz="4" w:space="0" w:color="000000"/>
              <w:right w:val="single" w:sz="4" w:space="0" w:color="000000"/>
            </w:tcBorders>
            <w:vAlign w:val="center"/>
          </w:tcPr>
          <w:p w:rsidR="0093723E" w:rsidRPr="00145BF2" w:rsidRDefault="00145BF2" w:rsidP="005A685F">
            <w:pPr>
              <w:widowControl w:val="0"/>
              <w:spacing w:after="0" w:line="240" w:lineRule="auto"/>
              <w:contextualSpacing/>
              <w:jc w:val="center"/>
              <w:rPr>
                <w:rFonts w:ascii="Times New Roman" w:hAnsi="Times New Roman"/>
                <w:color w:val="000000"/>
                <w:sz w:val="28"/>
                <w:szCs w:val="28"/>
              </w:rPr>
            </w:pPr>
            <w:r w:rsidRPr="00145BF2">
              <w:rPr>
                <w:rFonts w:ascii="Times New Roman" w:hAnsi="Times New Roman"/>
                <w:color w:val="000000"/>
                <w:sz w:val="28"/>
                <w:szCs w:val="28"/>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145BF2" w:rsidRPr="00145BF2" w:rsidRDefault="00145BF2" w:rsidP="00145BF2">
            <w:pPr>
              <w:widowControl w:val="0"/>
              <w:spacing w:after="0" w:line="240" w:lineRule="auto"/>
              <w:contextualSpacing/>
              <w:jc w:val="center"/>
              <w:rPr>
                <w:rFonts w:ascii="Times New Roman" w:hAnsi="Times New Roman"/>
                <w:color w:val="000000"/>
                <w:sz w:val="28"/>
                <w:szCs w:val="28"/>
              </w:rPr>
            </w:pPr>
            <w:r w:rsidRPr="00145BF2">
              <w:rPr>
                <w:rFonts w:ascii="Times New Roman" w:hAnsi="Times New Roman"/>
                <w:color w:val="000000"/>
                <w:sz w:val="28"/>
                <w:szCs w:val="28"/>
              </w:rPr>
              <w:t xml:space="preserve">Жилое здание, общей площадью </w:t>
            </w:r>
            <w:r>
              <w:rPr>
                <w:rFonts w:ascii="Times New Roman" w:hAnsi="Times New Roman"/>
                <w:color w:val="000000"/>
                <w:sz w:val="28"/>
                <w:szCs w:val="28"/>
              </w:rPr>
              <w:t>44</w:t>
            </w:r>
            <w:r w:rsidRPr="00145BF2">
              <w:rPr>
                <w:rFonts w:ascii="Times New Roman" w:hAnsi="Times New Roman"/>
                <w:color w:val="000000"/>
                <w:sz w:val="28"/>
                <w:szCs w:val="28"/>
              </w:rPr>
              <w:t>,</w:t>
            </w:r>
            <w:r>
              <w:rPr>
                <w:rFonts w:ascii="Times New Roman" w:hAnsi="Times New Roman"/>
                <w:color w:val="000000"/>
                <w:sz w:val="28"/>
                <w:szCs w:val="28"/>
              </w:rPr>
              <w:t>2</w:t>
            </w:r>
          </w:p>
          <w:p w:rsidR="0093723E" w:rsidRPr="00145BF2" w:rsidRDefault="00145BF2" w:rsidP="00145BF2">
            <w:pPr>
              <w:widowControl w:val="0"/>
              <w:spacing w:after="0" w:line="240" w:lineRule="auto"/>
              <w:contextualSpacing/>
              <w:jc w:val="center"/>
              <w:rPr>
                <w:rFonts w:ascii="Times New Roman" w:hAnsi="Times New Roman"/>
                <w:color w:val="000000"/>
                <w:sz w:val="28"/>
                <w:szCs w:val="28"/>
              </w:rPr>
            </w:pPr>
            <w:r w:rsidRPr="00145BF2">
              <w:rPr>
                <w:rFonts w:ascii="Times New Roman" w:hAnsi="Times New Roman"/>
                <w:color w:val="000000"/>
                <w:sz w:val="28"/>
                <w:szCs w:val="28"/>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3723E" w:rsidRPr="00145BF2" w:rsidRDefault="00145BF2" w:rsidP="007A740D">
            <w:pPr>
              <w:widowControl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rPr>
              <w:t>г. Воронеж, пер. Вольный, д. 10</w:t>
            </w:r>
            <w:bookmarkStart w:id="0" w:name="_GoBack"/>
            <w:bookmarkEnd w:id="0"/>
          </w:p>
        </w:tc>
      </w:tr>
      <w:tr w:rsidR="009E6A5C" w:rsidTr="0059091F">
        <w:trPr>
          <w:trHeight w:val="654"/>
        </w:trPr>
        <w:tc>
          <w:tcPr>
            <w:tcW w:w="15363" w:type="dxa"/>
            <w:gridSpan w:val="5"/>
            <w:tcBorders>
              <w:top w:val="single" w:sz="4" w:space="0" w:color="000000"/>
            </w:tcBorders>
            <w:vAlign w:val="center"/>
          </w:tcPr>
          <w:p w:rsidR="009E6A5C" w:rsidRPr="007D028A" w:rsidRDefault="009E6A5C"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7A740D">
        <w:rPr>
          <w:rFonts w:ascii="Times New Roman" w:eastAsia="Times New Roman" w:hAnsi="Times New Roman"/>
          <w:sz w:val="28"/>
          <w:szCs w:val="28"/>
          <w:lang w:eastAsia="ru-RU"/>
        </w:rPr>
        <w:t>19</w:t>
      </w:r>
      <w:r w:rsidR="008C37DC">
        <w:rPr>
          <w:rFonts w:ascii="Times New Roman" w:eastAsia="Times New Roman" w:hAnsi="Times New Roman"/>
          <w:sz w:val="28"/>
          <w:szCs w:val="28"/>
          <w:lang w:eastAsia="ru-RU"/>
        </w:rPr>
        <w:t>.</w:t>
      </w:r>
      <w:r w:rsidR="007A740D">
        <w:rPr>
          <w:rFonts w:ascii="Times New Roman" w:eastAsia="Times New Roman" w:hAnsi="Times New Roman"/>
          <w:sz w:val="28"/>
          <w:szCs w:val="28"/>
          <w:lang w:eastAsia="ru-RU"/>
        </w:rPr>
        <w:t>05</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45BF2"/>
    <w:rsid w:val="00154C6E"/>
    <w:rsid w:val="001967C0"/>
    <w:rsid w:val="001C6AEE"/>
    <w:rsid w:val="00204D24"/>
    <w:rsid w:val="002254D0"/>
    <w:rsid w:val="00285479"/>
    <w:rsid w:val="00292AA1"/>
    <w:rsid w:val="00297990"/>
    <w:rsid w:val="002E28BE"/>
    <w:rsid w:val="002F4765"/>
    <w:rsid w:val="00306111"/>
    <w:rsid w:val="0031130A"/>
    <w:rsid w:val="0033680B"/>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D5AE6"/>
    <w:rsid w:val="006D7D46"/>
    <w:rsid w:val="00714F83"/>
    <w:rsid w:val="007664DD"/>
    <w:rsid w:val="00777375"/>
    <w:rsid w:val="00777710"/>
    <w:rsid w:val="007A740D"/>
    <w:rsid w:val="007B43A5"/>
    <w:rsid w:val="007D028A"/>
    <w:rsid w:val="007D45E4"/>
    <w:rsid w:val="007F3A19"/>
    <w:rsid w:val="0083199D"/>
    <w:rsid w:val="008C2FE8"/>
    <w:rsid w:val="008C37DC"/>
    <w:rsid w:val="008F04A7"/>
    <w:rsid w:val="0093723E"/>
    <w:rsid w:val="009420C0"/>
    <w:rsid w:val="00971B76"/>
    <w:rsid w:val="00973648"/>
    <w:rsid w:val="009C3A85"/>
    <w:rsid w:val="009E6A5C"/>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0BF57-BA0C-4C7B-BC44-F484BDF3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41</cp:revision>
  <cp:lastPrinted>2023-07-10T05:18:00Z</cp:lastPrinted>
  <dcterms:created xsi:type="dcterms:W3CDTF">2023-07-07T08:43:00Z</dcterms:created>
  <dcterms:modified xsi:type="dcterms:W3CDTF">2025-05-12T14:30:00Z</dcterms:modified>
  <dc:language>ru-RU</dc:language>
</cp:coreProperties>
</file>