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2AA1" w:rsidRPr="005333F3" w:rsidRDefault="0083199D" w:rsidP="00E277A0">
      <w:pPr>
        <w:shd w:val="clear" w:color="auto" w:fill="FFFFFF"/>
        <w:spacing w:after="0" w:line="276" w:lineRule="auto"/>
        <w:contextualSpacing/>
        <w:jc w:val="center"/>
        <w:outlineLvl w:val="2"/>
        <w:rPr>
          <w:rFonts w:ascii="Times New Roman" w:eastAsia="Times New Roman" w:hAnsi="Times New Roman"/>
          <w:b/>
          <w:bCs/>
          <w:sz w:val="28"/>
          <w:szCs w:val="28"/>
          <w:lang w:eastAsia="ru-RU"/>
        </w:rPr>
      </w:pPr>
      <w:r w:rsidRPr="005333F3">
        <w:rPr>
          <w:rFonts w:ascii="Times New Roman" w:eastAsia="Times New Roman" w:hAnsi="Times New Roman"/>
          <w:b/>
          <w:bCs/>
          <w:sz w:val="28"/>
          <w:szCs w:val="28"/>
          <w:lang w:eastAsia="ru-RU"/>
        </w:rPr>
        <w:t>Уведомление о проведении осмотра (осмотров) объектов</w:t>
      </w:r>
    </w:p>
    <w:p w:rsidR="00292AA1" w:rsidRPr="005333F3" w:rsidRDefault="0083199D" w:rsidP="00E277A0">
      <w:pPr>
        <w:shd w:val="clear" w:color="auto" w:fill="FFFFFF"/>
        <w:spacing w:after="0" w:line="276" w:lineRule="auto"/>
        <w:contextualSpacing/>
        <w:jc w:val="center"/>
        <w:outlineLvl w:val="2"/>
        <w:rPr>
          <w:rFonts w:ascii="Times New Roman" w:eastAsia="Times New Roman" w:hAnsi="Times New Roman"/>
          <w:b/>
          <w:bCs/>
          <w:sz w:val="28"/>
          <w:szCs w:val="28"/>
          <w:lang w:eastAsia="ru-RU"/>
        </w:rPr>
      </w:pPr>
      <w:r w:rsidRPr="005333F3">
        <w:rPr>
          <w:rFonts w:ascii="Times New Roman" w:eastAsia="Times New Roman" w:hAnsi="Times New Roman"/>
          <w:b/>
          <w:bCs/>
          <w:sz w:val="28"/>
          <w:szCs w:val="28"/>
          <w:lang w:eastAsia="ru-RU"/>
        </w:rPr>
        <w:t xml:space="preserve">недвижимости </w:t>
      </w:r>
      <w:r w:rsidR="005333F3">
        <w:rPr>
          <w:rFonts w:ascii="Times New Roman" w:eastAsia="Times New Roman" w:hAnsi="Times New Roman"/>
          <w:b/>
          <w:bCs/>
          <w:sz w:val="28"/>
          <w:szCs w:val="28"/>
          <w:lang w:eastAsia="ru-RU"/>
        </w:rPr>
        <w:t xml:space="preserve">на </w:t>
      </w:r>
      <w:r w:rsidR="00181682">
        <w:rPr>
          <w:rFonts w:ascii="Times New Roman" w:eastAsia="Times New Roman" w:hAnsi="Times New Roman"/>
          <w:b/>
          <w:bCs/>
          <w:sz w:val="28"/>
          <w:szCs w:val="28"/>
          <w:lang w:eastAsia="ru-RU"/>
        </w:rPr>
        <w:t>1</w:t>
      </w:r>
      <w:r w:rsidR="009B7823">
        <w:rPr>
          <w:rFonts w:ascii="Times New Roman" w:eastAsia="Times New Roman" w:hAnsi="Times New Roman"/>
          <w:b/>
          <w:bCs/>
          <w:sz w:val="28"/>
          <w:szCs w:val="28"/>
          <w:lang w:eastAsia="ru-RU"/>
        </w:rPr>
        <w:t>7</w:t>
      </w:r>
      <w:r w:rsidR="002F4765" w:rsidRPr="005333F3">
        <w:rPr>
          <w:rFonts w:ascii="Times New Roman" w:eastAsia="Times New Roman" w:hAnsi="Times New Roman"/>
          <w:b/>
          <w:bCs/>
          <w:sz w:val="28"/>
          <w:szCs w:val="28"/>
          <w:lang w:eastAsia="ru-RU"/>
        </w:rPr>
        <w:t xml:space="preserve"> </w:t>
      </w:r>
      <w:r w:rsidR="00181682">
        <w:rPr>
          <w:rFonts w:ascii="Times New Roman" w:eastAsia="Times New Roman" w:hAnsi="Times New Roman"/>
          <w:b/>
          <w:bCs/>
          <w:sz w:val="28"/>
          <w:szCs w:val="28"/>
          <w:lang w:eastAsia="ru-RU"/>
        </w:rPr>
        <w:t>июля</w:t>
      </w:r>
      <w:r w:rsidRPr="005333F3">
        <w:rPr>
          <w:rFonts w:ascii="Times New Roman" w:eastAsia="Times New Roman" w:hAnsi="Times New Roman"/>
          <w:b/>
          <w:bCs/>
          <w:sz w:val="28"/>
          <w:szCs w:val="28"/>
          <w:lang w:eastAsia="ru-RU"/>
        </w:rPr>
        <w:t xml:space="preserve"> 202</w:t>
      </w:r>
      <w:r w:rsidR="00091357">
        <w:rPr>
          <w:rFonts w:ascii="Times New Roman" w:eastAsia="Times New Roman" w:hAnsi="Times New Roman"/>
          <w:b/>
          <w:bCs/>
          <w:sz w:val="28"/>
          <w:szCs w:val="28"/>
          <w:lang w:eastAsia="ru-RU"/>
        </w:rPr>
        <w:t>5</w:t>
      </w:r>
      <w:r w:rsidRPr="005333F3">
        <w:rPr>
          <w:rFonts w:ascii="Times New Roman" w:eastAsia="Times New Roman" w:hAnsi="Times New Roman"/>
          <w:b/>
          <w:bCs/>
          <w:sz w:val="28"/>
          <w:szCs w:val="28"/>
          <w:lang w:eastAsia="ru-RU"/>
        </w:rPr>
        <w:t xml:space="preserve"> г.</w:t>
      </w:r>
    </w:p>
    <w:p w:rsidR="00292AA1" w:rsidRDefault="00292AA1" w:rsidP="00E277A0">
      <w:pPr>
        <w:shd w:val="clear" w:color="auto" w:fill="FFFFFF"/>
        <w:spacing w:after="0" w:line="276" w:lineRule="auto"/>
        <w:contextualSpacing/>
        <w:jc w:val="center"/>
        <w:outlineLvl w:val="2"/>
        <w:rPr>
          <w:rFonts w:ascii="Times New Roman" w:eastAsia="Times New Roman" w:hAnsi="Times New Roman"/>
          <w:b/>
          <w:bCs/>
          <w:color w:val="052635"/>
          <w:sz w:val="28"/>
          <w:szCs w:val="28"/>
          <w:lang w:eastAsia="ru-RU"/>
        </w:rPr>
      </w:pPr>
    </w:p>
    <w:p w:rsidR="0083199D" w:rsidRDefault="0083199D" w:rsidP="00204D24">
      <w:pPr>
        <w:shd w:val="clear" w:color="auto" w:fill="FFFFFF"/>
        <w:spacing w:after="0" w:line="276" w:lineRule="auto"/>
        <w:ind w:firstLine="708"/>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соответствии с пунктом 5 части 6 статьи 69.1 Федерального закона</w:t>
      </w:r>
      <w:r w:rsidR="007664DD">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от 13 июля 2015 г. № 218-ФЗ «О государственной регистрации недвижимости»,  а также Приказом Федеральной службы государственной регистрации, кадастра и картографии от 28 апреля 2021 г. № </w:t>
      </w:r>
      <w:proofErr w:type="gramStart"/>
      <w:r>
        <w:rPr>
          <w:rFonts w:ascii="Times New Roman" w:eastAsia="Times New Roman" w:hAnsi="Times New Roman"/>
          <w:sz w:val="28"/>
          <w:szCs w:val="28"/>
          <w:lang w:eastAsia="ru-RU"/>
        </w:rPr>
        <w:t>П</w:t>
      </w:r>
      <w:proofErr w:type="gramEnd"/>
      <w:r>
        <w:rPr>
          <w:rFonts w:ascii="Times New Roman" w:eastAsia="Times New Roman" w:hAnsi="Times New Roman"/>
          <w:sz w:val="28"/>
          <w:szCs w:val="28"/>
          <w:lang w:eastAsia="ru-RU"/>
        </w:rPr>
        <w:t xml:space="preserve">/0179 «Об установлении порядка проведения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 формы акта осмотра здания, сооружения или объекта незавершенного строительства при выявлении правообладателей ранее учтенных объектов недвижимости» </w:t>
      </w:r>
      <w:r w:rsidR="005333F3">
        <w:rPr>
          <w:rFonts w:ascii="Times New Roman" w:eastAsia="Times New Roman" w:hAnsi="Times New Roman"/>
          <w:sz w:val="28"/>
          <w:szCs w:val="28"/>
          <w:lang w:eastAsia="ru-RU"/>
        </w:rPr>
        <w:t>управление имущественных и земельных отношений администрации городского округа город Воронеж</w:t>
      </w:r>
      <w:r>
        <w:rPr>
          <w:rFonts w:ascii="Times New Roman" w:eastAsia="Times New Roman" w:hAnsi="Times New Roman"/>
          <w:sz w:val="28"/>
          <w:szCs w:val="28"/>
          <w:lang w:eastAsia="ru-RU"/>
        </w:rPr>
        <w:t xml:space="preserve"> уведомляет о проведении осмотра  следующих объектов недвижимости, с целью выявления существования или прекращения существования объектов:</w:t>
      </w:r>
    </w:p>
    <w:p w:rsidR="00285479" w:rsidRDefault="00285479" w:rsidP="00204D24">
      <w:pPr>
        <w:shd w:val="clear" w:color="auto" w:fill="FFFFFF"/>
        <w:spacing w:after="0" w:line="276" w:lineRule="auto"/>
        <w:ind w:firstLine="708"/>
        <w:contextualSpacing/>
        <w:jc w:val="both"/>
        <w:rPr>
          <w:rFonts w:ascii="Times New Roman" w:eastAsia="Times New Roman" w:hAnsi="Times New Roman"/>
          <w:sz w:val="28"/>
          <w:szCs w:val="28"/>
          <w:lang w:eastAsia="ru-RU"/>
        </w:rPr>
      </w:pPr>
    </w:p>
    <w:tbl>
      <w:tblPr>
        <w:tblW w:w="15403" w:type="dxa"/>
        <w:tblInd w:w="109" w:type="dxa"/>
        <w:tblLayout w:type="fixed"/>
        <w:tblLook w:val="0000" w:firstRow="0" w:lastRow="0" w:firstColumn="0" w:lastColumn="0" w:noHBand="0" w:noVBand="0"/>
      </w:tblPr>
      <w:tblGrid>
        <w:gridCol w:w="570"/>
        <w:gridCol w:w="2698"/>
        <w:gridCol w:w="2427"/>
        <w:gridCol w:w="5219"/>
        <w:gridCol w:w="4489"/>
      </w:tblGrid>
      <w:tr w:rsidR="007664DD" w:rsidTr="00BB7D96">
        <w:trPr>
          <w:trHeight w:val="382"/>
        </w:trPr>
        <w:tc>
          <w:tcPr>
            <w:tcW w:w="570"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5333F3">
              <w:rPr>
                <w:rFonts w:ascii="Times New Roman" w:eastAsia="Times New Roman" w:hAnsi="Times New Roman"/>
                <w:b/>
                <w:sz w:val="28"/>
                <w:szCs w:val="28"/>
                <w:lang w:eastAsia="ru-RU"/>
              </w:rPr>
              <w:t>№</w:t>
            </w:r>
          </w:p>
        </w:tc>
        <w:tc>
          <w:tcPr>
            <w:tcW w:w="2698"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5333F3">
              <w:rPr>
                <w:rFonts w:ascii="Times New Roman" w:eastAsia="Times New Roman" w:hAnsi="Times New Roman"/>
                <w:b/>
                <w:sz w:val="28"/>
                <w:szCs w:val="28"/>
                <w:lang w:eastAsia="ru-RU"/>
              </w:rPr>
              <w:t>Кадастровый номер:</w:t>
            </w:r>
          </w:p>
        </w:tc>
        <w:tc>
          <w:tcPr>
            <w:tcW w:w="2427"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Вид объекта:</w:t>
            </w:r>
          </w:p>
        </w:tc>
        <w:tc>
          <w:tcPr>
            <w:tcW w:w="5219"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7664DD">
              <w:rPr>
                <w:rFonts w:ascii="Times New Roman" w:eastAsia="Times New Roman" w:hAnsi="Times New Roman"/>
                <w:b/>
                <w:sz w:val="28"/>
                <w:szCs w:val="28"/>
                <w:lang w:eastAsia="ru-RU"/>
              </w:rPr>
              <w:t>Наименование</w:t>
            </w:r>
            <w:r>
              <w:rPr>
                <w:rFonts w:ascii="Times New Roman" w:eastAsia="Times New Roman" w:hAnsi="Times New Roman"/>
                <w:b/>
                <w:sz w:val="28"/>
                <w:szCs w:val="28"/>
                <w:lang w:eastAsia="ru-RU"/>
              </w:rPr>
              <w:t>, общая площадь</w:t>
            </w:r>
            <w:r w:rsidRPr="007664DD">
              <w:rPr>
                <w:rFonts w:ascii="Times New Roman" w:eastAsia="Times New Roman" w:hAnsi="Times New Roman"/>
                <w:b/>
                <w:sz w:val="28"/>
                <w:szCs w:val="28"/>
                <w:lang w:eastAsia="ru-RU"/>
              </w:rPr>
              <w:t>:</w:t>
            </w:r>
          </w:p>
        </w:tc>
        <w:tc>
          <w:tcPr>
            <w:tcW w:w="4489"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5333F3">
              <w:rPr>
                <w:rFonts w:ascii="Times New Roman" w:eastAsia="Times New Roman" w:hAnsi="Times New Roman"/>
                <w:b/>
                <w:sz w:val="28"/>
                <w:szCs w:val="28"/>
                <w:lang w:eastAsia="ru-RU"/>
              </w:rPr>
              <w:t>Адрес объекта недвижимости:</w:t>
            </w:r>
          </w:p>
        </w:tc>
      </w:tr>
      <w:tr w:rsidR="00204D24" w:rsidTr="00230760">
        <w:trPr>
          <w:trHeight w:val="86"/>
        </w:trPr>
        <w:tc>
          <w:tcPr>
            <w:tcW w:w="570" w:type="dxa"/>
            <w:tcBorders>
              <w:top w:val="single" w:sz="4" w:space="0" w:color="000000"/>
              <w:left w:val="single" w:sz="4" w:space="0" w:color="000000"/>
              <w:bottom w:val="single" w:sz="4" w:space="0" w:color="000000"/>
              <w:right w:val="single" w:sz="4" w:space="0" w:color="000000"/>
            </w:tcBorders>
            <w:vAlign w:val="bottom"/>
          </w:tcPr>
          <w:p w:rsidR="00204D24" w:rsidRDefault="00C164EA" w:rsidP="001D1870">
            <w:pPr>
              <w:widowControl w:val="0"/>
              <w:jc w:val="center"/>
              <w:rPr>
                <w:rFonts w:ascii="Times New Roman" w:hAnsi="Times New Roman"/>
                <w:color w:val="000000"/>
                <w:sz w:val="28"/>
                <w:szCs w:val="28"/>
              </w:rPr>
            </w:pPr>
            <w:r>
              <w:rPr>
                <w:rFonts w:ascii="Times New Roman" w:hAnsi="Times New Roman"/>
                <w:color w:val="000000"/>
                <w:sz w:val="28"/>
                <w:szCs w:val="28"/>
              </w:rPr>
              <w:t>1</w:t>
            </w:r>
          </w:p>
        </w:tc>
        <w:tc>
          <w:tcPr>
            <w:tcW w:w="2698" w:type="dxa"/>
            <w:tcBorders>
              <w:top w:val="single" w:sz="4" w:space="0" w:color="000000"/>
              <w:left w:val="single" w:sz="4" w:space="0" w:color="000000"/>
              <w:bottom w:val="single" w:sz="4" w:space="0" w:color="000000"/>
              <w:right w:val="single" w:sz="4" w:space="0" w:color="000000"/>
            </w:tcBorders>
            <w:vAlign w:val="bottom"/>
          </w:tcPr>
          <w:p w:rsidR="00204D24" w:rsidRPr="007D028A" w:rsidRDefault="009B7823" w:rsidP="001D1870">
            <w:pPr>
              <w:widowControl w:val="0"/>
              <w:jc w:val="center"/>
              <w:rPr>
                <w:rFonts w:ascii="Times New Roman" w:hAnsi="Times New Roman"/>
                <w:color w:val="000000"/>
                <w:sz w:val="28"/>
                <w:szCs w:val="28"/>
              </w:rPr>
            </w:pPr>
            <w:r w:rsidRPr="009B7823">
              <w:rPr>
                <w:rFonts w:ascii="Times New Roman" w:hAnsi="Times New Roman"/>
                <w:color w:val="000000"/>
                <w:sz w:val="28"/>
                <w:szCs w:val="28"/>
              </w:rPr>
              <w:t>36:34:0116002:339</w:t>
            </w:r>
          </w:p>
        </w:tc>
        <w:tc>
          <w:tcPr>
            <w:tcW w:w="2427" w:type="dxa"/>
            <w:tcBorders>
              <w:top w:val="single" w:sz="4" w:space="0" w:color="000000"/>
              <w:left w:val="single" w:sz="4" w:space="0" w:color="000000"/>
              <w:bottom w:val="single" w:sz="4" w:space="0" w:color="000000"/>
              <w:right w:val="single" w:sz="4" w:space="0" w:color="000000"/>
            </w:tcBorders>
            <w:vAlign w:val="center"/>
          </w:tcPr>
          <w:p w:rsidR="00204D24" w:rsidRDefault="00204D24" w:rsidP="001D1870">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219" w:type="dxa"/>
            <w:tcBorders>
              <w:top w:val="single" w:sz="4" w:space="0" w:color="000000"/>
              <w:left w:val="single" w:sz="4" w:space="0" w:color="000000"/>
              <w:bottom w:val="single" w:sz="4" w:space="0" w:color="000000"/>
              <w:right w:val="single" w:sz="4" w:space="0" w:color="000000"/>
            </w:tcBorders>
            <w:vAlign w:val="center"/>
          </w:tcPr>
          <w:p w:rsidR="00204D24" w:rsidRDefault="009B7823" w:rsidP="001D1870">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Жилой</w:t>
            </w:r>
            <w:r w:rsidR="00181682" w:rsidRPr="00181682">
              <w:rPr>
                <w:rFonts w:ascii="Times New Roman" w:eastAsia="Times New Roman" w:hAnsi="Times New Roman"/>
                <w:sz w:val="28"/>
                <w:szCs w:val="28"/>
                <w:lang w:eastAsia="ru-RU"/>
              </w:rPr>
              <w:t xml:space="preserve"> дом</w:t>
            </w:r>
            <w:r w:rsidR="00204D24">
              <w:rPr>
                <w:rFonts w:ascii="Times New Roman" w:eastAsia="Times New Roman" w:hAnsi="Times New Roman"/>
                <w:sz w:val="28"/>
                <w:szCs w:val="28"/>
                <w:lang w:eastAsia="ru-RU"/>
              </w:rPr>
              <w:t xml:space="preserve">, общей площадью </w:t>
            </w:r>
            <w:r>
              <w:rPr>
                <w:rFonts w:ascii="Times New Roman" w:eastAsia="Times New Roman" w:hAnsi="Times New Roman"/>
                <w:sz w:val="28"/>
                <w:szCs w:val="28"/>
                <w:lang w:eastAsia="ru-RU"/>
              </w:rPr>
              <w:t>37</w:t>
            </w:r>
            <w:r w:rsidR="00155D48">
              <w:rPr>
                <w:rFonts w:ascii="Times New Roman" w:eastAsia="Times New Roman" w:hAnsi="Times New Roman"/>
                <w:sz w:val="28"/>
                <w:szCs w:val="28"/>
                <w:lang w:eastAsia="ru-RU"/>
              </w:rPr>
              <w:t>,</w:t>
            </w:r>
            <w:r>
              <w:rPr>
                <w:rFonts w:ascii="Times New Roman" w:eastAsia="Times New Roman" w:hAnsi="Times New Roman"/>
                <w:sz w:val="28"/>
                <w:szCs w:val="28"/>
                <w:lang w:eastAsia="ru-RU"/>
              </w:rPr>
              <w:t>1</w:t>
            </w:r>
            <w:r w:rsidR="00181682">
              <w:rPr>
                <w:rFonts w:ascii="Times New Roman" w:eastAsia="Times New Roman" w:hAnsi="Times New Roman"/>
                <w:sz w:val="28"/>
                <w:szCs w:val="28"/>
                <w:lang w:eastAsia="ru-RU"/>
              </w:rPr>
              <w:t xml:space="preserve"> </w:t>
            </w:r>
            <w:r w:rsidR="00204D24">
              <w:rPr>
                <w:rFonts w:ascii="Times New Roman" w:eastAsia="Times New Roman" w:hAnsi="Times New Roman"/>
                <w:sz w:val="28"/>
                <w:szCs w:val="28"/>
                <w:lang w:eastAsia="ru-RU"/>
              </w:rPr>
              <w:t>кв. м</w:t>
            </w:r>
          </w:p>
        </w:tc>
        <w:tc>
          <w:tcPr>
            <w:tcW w:w="4489" w:type="dxa"/>
            <w:tcBorders>
              <w:top w:val="single" w:sz="4" w:space="0" w:color="000000"/>
              <w:left w:val="single" w:sz="4" w:space="0" w:color="000000"/>
              <w:bottom w:val="single" w:sz="4" w:space="0" w:color="000000"/>
              <w:right w:val="single" w:sz="4" w:space="0" w:color="000000"/>
            </w:tcBorders>
            <w:vAlign w:val="center"/>
          </w:tcPr>
          <w:p w:rsidR="00204D24" w:rsidRPr="007D028A" w:rsidRDefault="006D3BBA" w:rsidP="001D1870">
            <w:pPr>
              <w:widowControl w:val="0"/>
              <w:spacing w:after="0" w:line="240" w:lineRule="auto"/>
              <w:contextualSpacing/>
              <w:jc w:val="center"/>
              <w:rPr>
                <w:rFonts w:ascii="Times New Roman" w:eastAsia="Times New Roman" w:hAnsi="Times New Roman"/>
                <w:sz w:val="28"/>
                <w:szCs w:val="28"/>
                <w:lang w:eastAsia="ru-RU"/>
              </w:rPr>
            </w:pPr>
            <w:r w:rsidRPr="006D3BBA">
              <w:rPr>
                <w:rFonts w:ascii="Times New Roman" w:eastAsia="Times New Roman" w:hAnsi="Times New Roman"/>
                <w:sz w:val="28"/>
                <w:szCs w:val="28"/>
                <w:lang w:eastAsia="ru-RU"/>
              </w:rPr>
              <w:t xml:space="preserve">г. Воронеж, ул. </w:t>
            </w:r>
            <w:proofErr w:type="gramStart"/>
            <w:r w:rsidR="009B7823" w:rsidRPr="009B7823">
              <w:rPr>
                <w:rFonts w:ascii="Times New Roman" w:eastAsia="Times New Roman" w:hAnsi="Times New Roman"/>
                <w:sz w:val="28"/>
                <w:szCs w:val="28"/>
                <w:lang w:eastAsia="ru-RU"/>
              </w:rPr>
              <w:t>Красноармейская</w:t>
            </w:r>
            <w:proofErr w:type="gramEnd"/>
            <w:r w:rsidR="009B7823" w:rsidRPr="009B7823">
              <w:rPr>
                <w:rFonts w:ascii="Times New Roman" w:eastAsia="Times New Roman" w:hAnsi="Times New Roman"/>
                <w:sz w:val="28"/>
                <w:szCs w:val="28"/>
                <w:lang w:eastAsia="ru-RU"/>
              </w:rPr>
              <w:t xml:space="preserve">, </w:t>
            </w:r>
            <w:r w:rsidR="009B7823">
              <w:rPr>
                <w:rFonts w:ascii="Times New Roman" w:eastAsia="Times New Roman" w:hAnsi="Times New Roman"/>
                <w:sz w:val="28"/>
                <w:szCs w:val="28"/>
                <w:lang w:eastAsia="ru-RU"/>
              </w:rPr>
              <w:t xml:space="preserve"> </w:t>
            </w:r>
            <w:r w:rsidR="009B7823" w:rsidRPr="009B7823">
              <w:rPr>
                <w:rFonts w:ascii="Times New Roman" w:eastAsia="Times New Roman" w:hAnsi="Times New Roman"/>
                <w:sz w:val="28"/>
                <w:szCs w:val="28"/>
                <w:lang w:eastAsia="ru-RU"/>
              </w:rPr>
              <w:t>д. 9</w:t>
            </w:r>
          </w:p>
        </w:tc>
      </w:tr>
      <w:tr w:rsidR="009F02B6" w:rsidTr="00230760">
        <w:trPr>
          <w:trHeight w:val="86"/>
        </w:trPr>
        <w:tc>
          <w:tcPr>
            <w:tcW w:w="570" w:type="dxa"/>
            <w:tcBorders>
              <w:top w:val="single" w:sz="4" w:space="0" w:color="000000"/>
              <w:left w:val="single" w:sz="4" w:space="0" w:color="000000"/>
              <w:bottom w:val="single" w:sz="4" w:space="0" w:color="000000"/>
              <w:right w:val="single" w:sz="4" w:space="0" w:color="000000"/>
            </w:tcBorders>
            <w:vAlign w:val="bottom"/>
          </w:tcPr>
          <w:p w:rsidR="009F02B6" w:rsidRDefault="009F02B6" w:rsidP="001D1870">
            <w:pPr>
              <w:widowControl w:val="0"/>
              <w:jc w:val="center"/>
              <w:rPr>
                <w:rFonts w:ascii="Times New Roman" w:hAnsi="Times New Roman"/>
                <w:color w:val="000000"/>
                <w:sz w:val="28"/>
                <w:szCs w:val="28"/>
              </w:rPr>
            </w:pPr>
            <w:r>
              <w:rPr>
                <w:rFonts w:ascii="Times New Roman" w:hAnsi="Times New Roman"/>
                <w:color w:val="000000"/>
                <w:sz w:val="28"/>
                <w:szCs w:val="28"/>
              </w:rPr>
              <w:t>2</w:t>
            </w:r>
          </w:p>
        </w:tc>
        <w:tc>
          <w:tcPr>
            <w:tcW w:w="2698" w:type="dxa"/>
            <w:tcBorders>
              <w:top w:val="single" w:sz="4" w:space="0" w:color="000000"/>
              <w:left w:val="single" w:sz="4" w:space="0" w:color="000000"/>
              <w:bottom w:val="single" w:sz="4" w:space="0" w:color="000000"/>
              <w:right w:val="single" w:sz="4" w:space="0" w:color="000000"/>
            </w:tcBorders>
            <w:vAlign w:val="bottom"/>
          </w:tcPr>
          <w:p w:rsidR="009F02B6" w:rsidRPr="00181682" w:rsidRDefault="00FA4285" w:rsidP="001D1870">
            <w:pPr>
              <w:widowControl w:val="0"/>
              <w:jc w:val="center"/>
              <w:rPr>
                <w:rFonts w:ascii="Times New Roman" w:hAnsi="Times New Roman"/>
                <w:color w:val="000000"/>
                <w:sz w:val="28"/>
                <w:szCs w:val="28"/>
              </w:rPr>
            </w:pPr>
            <w:r w:rsidRPr="00FA4285">
              <w:rPr>
                <w:rFonts w:ascii="Times New Roman" w:hAnsi="Times New Roman"/>
                <w:color w:val="000000"/>
                <w:sz w:val="28"/>
                <w:szCs w:val="28"/>
              </w:rPr>
              <w:t>36:34:0506047:328</w:t>
            </w:r>
          </w:p>
        </w:tc>
        <w:tc>
          <w:tcPr>
            <w:tcW w:w="2427" w:type="dxa"/>
            <w:tcBorders>
              <w:top w:val="single" w:sz="4" w:space="0" w:color="000000"/>
              <w:left w:val="single" w:sz="4" w:space="0" w:color="000000"/>
              <w:bottom w:val="single" w:sz="4" w:space="0" w:color="000000"/>
              <w:right w:val="single" w:sz="4" w:space="0" w:color="000000"/>
            </w:tcBorders>
            <w:vAlign w:val="center"/>
          </w:tcPr>
          <w:p w:rsidR="009F02B6" w:rsidRDefault="00FA4285" w:rsidP="001D1870">
            <w:pPr>
              <w:widowControl w:val="0"/>
              <w:spacing w:after="0" w:line="240" w:lineRule="auto"/>
              <w:contextualSpacing/>
              <w:jc w:val="center"/>
              <w:rPr>
                <w:rFonts w:ascii="Times New Roman" w:eastAsia="Times New Roman" w:hAnsi="Times New Roman"/>
                <w:sz w:val="28"/>
                <w:szCs w:val="28"/>
                <w:lang w:eastAsia="ru-RU"/>
              </w:rPr>
            </w:pPr>
            <w:r w:rsidRPr="00FA4285">
              <w:rPr>
                <w:rFonts w:ascii="Times New Roman" w:eastAsia="Times New Roman" w:hAnsi="Times New Roman"/>
                <w:sz w:val="28"/>
                <w:szCs w:val="28"/>
                <w:lang w:eastAsia="ru-RU"/>
              </w:rPr>
              <w:t>Здание</w:t>
            </w:r>
          </w:p>
        </w:tc>
        <w:tc>
          <w:tcPr>
            <w:tcW w:w="5219" w:type="dxa"/>
            <w:tcBorders>
              <w:top w:val="single" w:sz="4" w:space="0" w:color="000000"/>
              <w:left w:val="single" w:sz="4" w:space="0" w:color="000000"/>
              <w:bottom w:val="single" w:sz="4" w:space="0" w:color="000000"/>
              <w:right w:val="single" w:sz="4" w:space="0" w:color="000000"/>
            </w:tcBorders>
            <w:vAlign w:val="center"/>
          </w:tcPr>
          <w:p w:rsidR="009F02B6" w:rsidRPr="00181682" w:rsidRDefault="009700AD" w:rsidP="001D1870">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М</w:t>
            </w:r>
            <w:r w:rsidRPr="009700AD">
              <w:rPr>
                <w:rFonts w:ascii="Times New Roman" w:eastAsia="Times New Roman" w:hAnsi="Times New Roman"/>
                <w:sz w:val="28"/>
                <w:szCs w:val="28"/>
                <w:lang w:eastAsia="ru-RU"/>
              </w:rPr>
              <w:t>ногоквартирный дом</w:t>
            </w:r>
            <w:r>
              <w:rPr>
                <w:rFonts w:ascii="Times New Roman" w:eastAsia="Times New Roman" w:hAnsi="Times New Roman"/>
                <w:sz w:val="28"/>
                <w:szCs w:val="28"/>
                <w:lang w:eastAsia="ru-RU"/>
              </w:rPr>
              <w:t xml:space="preserve">, </w:t>
            </w:r>
            <w:r w:rsidRPr="009700AD">
              <w:rPr>
                <w:rFonts w:ascii="Times New Roman" w:eastAsia="Times New Roman" w:hAnsi="Times New Roman"/>
                <w:sz w:val="28"/>
                <w:szCs w:val="28"/>
                <w:lang w:eastAsia="ru-RU"/>
              </w:rPr>
              <w:t xml:space="preserve">общей площадью </w:t>
            </w:r>
            <w:r>
              <w:rPr>
                <w:rFonts w:ascii="Times New Roman" w:eastAsia="Times New Roman" w:hAnsi="Times New Roman"/>
                <w:sz w:val="28"/>
                <w:szCs w:val="28"/>
                <w:lang w:eastAsia="ru-RU"/>
              </w:rPr>
              <w:t>594,</w:t>
            </w:r>
            <w:r w:rsidRPr="009700AD">
              <w:rPr>
                <w:rFonts w:ascii="Times New Roman" w:eastAsia="Times New Roman" w:hAnsi="Times New Roman"/>
                <w:sz w:val="28"/>
                <w:szCs w:val="28"/>
                <w:lang w:eastAsia="ru-RU"/>
              </w:rPr>
              <w:t>9 кв. м</w:t>
            </w:r>
          </w:p>
        </w:tc>
        <w:tc>
          <w:tcPr>
            <w:tcW w:w="4489" w:type="dxa"/>
            <w:tcBorders>
              <w:top w:val="single" w:sz="4" w:space="0" w:color="000000"/>
              <w:left w:val="single" w:sz="4" w:space="0" w:color="000000"/>
              <w:bottom w:val="single" w:sz="4" w:space="0" w:color="000000"/>
              <w:right w:val="single" w:sz="4" w:space="0" w:color="000000"/>
            </w:tcBorders>
            <w:vAlign w:val="center"/>
          </w:tcPr>
          <w:p w:rsidR="009F02B6" w:rsidRPr="006D3BBA" w:rsidRDefault="009700AD" w:rsidP="001D1870">
            <w:pPr>
              <w:widowControl w:val="0"/>
              <w:spacing w:after="0" w:line="240" w:lineRule="auto"/>
              <w:contextualSpacing/>
              <w:jc w:val="center"/>
              <w:rPr>
                <w:rFonts w:ascii="Times New Roman" w:eastAsia="Times New Roman" w:hAnsi="Times New Roman"/>
                <w:sz w:val="28"/>
                <w:szCs w:val="28"/>
                <w:lang w:eastAsia="ru-RU"/>
              </w:rPr>
            </w:pPr>
            <w:r w:rsidRPr="009700AD">
              <w:rPr>
                <w:rFonts w:ascii="Times New Roman" w:eastAsia="Times New Roman" w:hAnsi="Times New Roman"/>
                <w:sz w:val="28"/>
                <w:szCs w:val="28"/>
                <w:lang w:eastAsia="ru-RU"/>
              </w:rPr>
              <w:t xml:space="preserve">г. Воронеж, ул. </w:t>
            </w:r>
            <w:proofErr w:type="gramStart"/>
            <w:r w:rsidRPr="009700AD">
              <w:rPr>
                <w:rFonts w:ascii="Times New Roman" w:eastAsia="Times New Roman" w:hAnsi="Times New Roman"/>
                <w:sz w:val="28"/>
                <w:szCs w:val="28"/>
                <w:lang w:eastAsia="ru-RU"/>
              </w:rPr>
              <w:t>Пеше-Стрелецкая</w:t>
            </w:r>
            <w:proofErr w:type="gramEnd"/>
            <w:r w:rsidRPr="009700AD">
              <w:rPr>
                <w:rFonts w:ascii="Times New Roman" w:eastAsia="Times New Roman" w:hAnsi="Times New Roman"/>
                <w:sz w:val="28"/>
                <w:szCs w:val="28"/>
                <w:lang w:eastAsia="ru-RU"/>
              </w:rPr>
              <w:t>, д. 60</w:t>
            </w:r>
          </w:p>
        </w:tc>
      </w:tr>
      <w:tr w:rsidR="00FA4285" w:rsidTr="00230760">
        <w:trPr>
          <w:trHeight w:val="86"/>
        </w:trPr>
        <w:tc>
          <w:tcPr>
            <w:tcW w:w="570" w:type="dxa"/>
            <w:tcBorders>
              <w:top w:val="single" w:sz="4" w:space="0" w:color="000000"/>
              <w:left w:val="single" w:sz="4" w:space="0" w:color="000000"/>
              <w:bottom w:val="single" w:sz="4" w:space="0" w:color="000000"/>
              <w:right w:val="single" w:sz="4" w:space="0" w:color="000000"/>
            </w:tcBorders>
            <w:vAlign w:val="bottom"/>
          </w:tcPr>
          <w:p w:rsidR="00FA4285" w:rsidRDefault="00FA4285" w:rsidP="001D1870">
            <w:pPr>
              <w:widowControl w:val="0"/>
              <w:jc w:val="center"/>
              <w:rPr>
                <w:rFonts w:ascii="Times New Roman" w:hAnsi="Times New Roman"/>
                <w:color w:val="000000"/>
                <w:sz w:val="28"/>
                <w:szCs w:val="28"/>
              </w:rPr>
            </w:pPr>
            <w:r>
              <w:rPr>
                <w:rFonts w:ascii="Times New Roman" w:hAnsi="Times New Roman"/>
                <w:color w:val="000000"/>
                <w:sz w:val="28"/>
                <w:szCs w:val="28"/>
              </w:rPr>
              <w:t>3</w:t>
            </w:r>
          </w:p>
        </w:tc>
        <w:tc>
          <w:tcPr>
            <w:tcW w:w="2698" w:type="dxa"/>
            <w:tcBorders>
              <w:top w:val="single" w:sz="4" w:space="0" w:color="000000"/>
              <w:left w:val="single" w:sz="4" w:space="0" w:color="000000"/>
              <w:bottom w:val="single" w:sz="4" w:space="0" w:color="000000"/>
              <w:right w:val="single" w:sz="4" w:space="0" w:color="000000"/>
            </w:tcBorders>
            <w:vAlign w:val="bottom"/>
          </w:tcPr>
          <w:p w:rsidR="00FA4285" w:rsidRPr="00FA4285" w:rsidRDefault="003221A2" w:rsidP="001D1870">
            <w:pPr>
              <w:widowControl w:val="0"/>
              <w:jc w:val="center"/>
              <w:rPr>
                <w:rFonts w:ascii="Times New Roman" w:hAnsi="Times New Roman"/>
                <w:color w:val="000000"/>
                <w:sz w:val="28"/>
                <w:szCs w:val="28"/>
              </w:rPr>
            </w:pPr>
            <w:r w:rsidRPr="003221A2">
              <w:rPr>
                <w:rFonts w:ascii="Times New Roman" w:hAnsi="Times New Roman"/>
                <w:color w:val="000000"/>
                <w:sz w:val="28"/>
                <w:szCs w:val="28"/>
              </w:rPr>
              <w:t>36:34:0506047:421</w:t>
            </w:r>
          </w:p>
        </w:tc>
        <w:tc>
          <w:tcPr>
            <w:tcW w:w="2427" w:type="dxa"/>
            <w:tcBorders>
              <w:top w:val="single" w:sz="4" w:space="0" w:color="000000"/>
              <w:left w:val="single" w:sz="4" w:space="0" w:color="000000"/>
              <w:bottom w:val="single" w:sz="4" w:space="0" w:color="000000"/>
              <w:right w:val="single" w:sz="4" w:space="0" w:color="000000"/>
            </w:tcBorders>
            <w:vAlign w:val="center"/>
          </w:tcPr>
          <w:p w:rsidR="00FA4285" w:rsidRPr="00FA4285" w:rsidRDefault="003221A2" w:rsidP="001D1870">
            <w:pPr>
              <w:widowControl w:val="0"/>
              <w:spacing w:after="0" w:line="240" w:lineRule="auto"/>
              <w:contextualSpacing/>
              <w:jc w:val="center"/>
              <w:rPr>
                <w:rFonts w:ascii="Times New Roman" w:eastAsia="Times New Roman" w:hAnsi="Times New Roman"/>
                <w:sz w:val="28"/>
                <w:szCs w:val="28"/>
                <w:lang w:eastAsia="ru-RU"/>
              </w:rPr>
            </w:pPr>
            <w:r w:rsidRPr="00FA4285">
              <w:rPr>
                <w:rFonts w:ascii="Times New Roman" w:eastAsia="Times New Roman" w:hAnsi="Times New Roman"/>
                <w:sz w:val="28"/>
                <w:szCs w:val="28"/>
                <w:lang w:eastAsia="ru-RU"/>
              </w:rPr>
              <w:t>Здание</w:t>
            </w:r>
          </w:p>
        </w:tc>
        <w:tc>
          <w:tcPr>
            <w:tcW w:w="5219" w:type="dxa"/>
            <w:tcBorders>
              <w:top w:val="single" w:sz="4" w:space="0" w:color="000000"/>
              <w:left w:val="single" w:sz="4" w:space="0" w:color="000000"/>
              <w:bottom w:val="single" w:sz="4" w:space="0" w:color="000000"/>
              <w:right w:val="single" w:sz="4" w:space="0" w:color="000000"/>
            </w:tcBorders>
            <w:vAlign w:val="center"/>
          </w:tcPr>
          <w:p w:rsidR="00FA4285" w:rsidRDefault="003221A2" w:rsidP="001D1870">
            <w:pPr>
              <w:widowControl w:val="0"/>
              <w:spacing w:after="0" w:line="240" w:lineRule="auto"/>
              <w:contextualSpacing/>
              <w:jc w:val="center"/>
              <w:rPr>
                <w:rFonts w:ascii="Times New Roman" w:eastAsia="Times New Roman" w:hAnsi="Times New Roman"/>
                <w:sz w:val="28"/>
                <w:szCs w:val="28"/>
                <w:lang w:eastAsia="ru-RU"/>
              </w:rPr>
            </w:pPr>
            <w:r w:rsidRPr="003221A2">
              <w:rPr>
                <w:rFonts w:ascii="Times New Roman" w:eastAsia="Times New Roman" w:hAnsi="Times New Roman"/>
                <w:sz w:val="28"/>
                <w:szCs w:val="28"/>
                <w:lang w:eastAsia="ru-RU"/>
              </w:rPr>
              <w:t xml:space="preserve">Жилой дом, общей площадью </w:t>
            </w:r>
            <w:r w:rsidR="00DC0CFE">
              <w:rPr>
                <w:rFonts w:ascii="Times New Roman" w:eastAsia="Times New Roman" w:hAnsi="Times New Roman"/>
                <w:sz w:val="28"/>
                <w:szCs w:val="28"/>
                <w:lang w:eastAsia="ru-RU"/>
              </w:rPr>
              <w:t>81,</w:t>
            </w:r>
            <w:r w:rsidR="00DC0CFE" w:rsidRPr="00DC0CFE">
              <w:rPr>
                <w:rFonts w:ascii="Times New Roman" w:eastAsia="Times New Roman" w:hAnsi="Times New Roman"/>
                <w:sz w:val="28"/>
                <w:szCs w:val="28"/>
                <w:lang w:eastAsia="ru-RU"/>
              </w:rPr>
              <w:t>6</w:t>
            </w:r>
            <w:r w:rsidRPr="003221A2">
              <w:rPr>
                <w:rFonts w:ascii="Times New Roman" w:eastAsia="Times New Roman" w:hAnsi="Times New Roman"/>
                <w:sz w:val="28"/>
                <w:szCs w:val="28"/>
                <w:lang w:eastAsia="ru-RU"/>
              </w:rPr>
              <w:t xml:space="preserve"> кв. м</w:t>
            </w:r>
          </w:p>
        </w:tc>
        <w:tc>
          <w:tcPr>
            <w:tcW w:w="4489" w:type="dxa"/>
            <w:tcBorders>
              <w:top w:val="single" w:sz="4" w:space="0" w:color="000000"/>
              <w:left w:val="single" w:sz="4" w:space="0" w:color="000000"/>
              <w:bottom w:val="single" w:sz="4" w:space="0" w:color="000000"/>
              <w:right w:val="single" w:sz="4" w:space="0" w:color="000000"/>
            </w:tcBorders>
            <w:vAlign w:val="center"/>
          </w:tcPr>
          <w:p w:rsidR="00FA4285" w:rsidRPr="009700AD" w:rsidRDefault="00DC0CFE" w:rsidP="001D1870">
            <w:pPr>
              <w:widowControl w:val="0"/>
              <w:spacing w:after="0" w:line="240" w:lineRule="auto"/>
              <w:contextualSpacing/>
              <w:jc w:val="center"/>
              <w:rPr>
                <w:rFonts w:ascii="Times New Roman" w:eastAsia="Times New Roman" w:hAnsi="Times New Roman"/>
                <w:sz w:val="28"/>
                <w:szCs w:val="28"/>
                <w:lang w:eastAsia="ru-RU"/>
              </w:rPr>
            </w:pPr>
            <w:r w:rsidRPr="009700AD">
              <w:rPr>
                <w:rFonts w:ascii="Times New Roman" w:eastAsia="Times New Roman" w:hAnsi="Times New Roman"/>
                <w:sz w:val="28"/>
                <w:szCs w:val="28"/>
                <w:lang w:eastAsia="ru-RU"/>
              </w:rPr>
              <w:t xml:space="preserve">г. Воронеж, ул. </w:t>
            </w:r>
            <w:proofErr w:type="gramStart"/>
            <w:r w:rsidRPr="009700AD">
              <w:rPr>
                <w:rFonts w:ascii="Times New Roman" w:eastAsia="Times New Roman" w:hAnsi="Times New Roman"/>
                <w:sz w:val="28"/>
                <w:szCs w:val="28"/>
                <w:lang w:eastAsia="ru-RU"/>
              </w:rPr>
              <w:t>Пеше-Стрелецкая</w:t>
            </w:r>
            <w:proofErr w:type="gramEnd"/>
            <w:r w:rsidRPr="009700AD">
              <w:rPr>
                <w:rFonts w:ascii="Times New Roman" w:eastAsia="Times New Roman" w:hAnsi="Times New Roman"/>
                <w:sz w:val="28"/>
                <w:szCs w:val="28"/>
                <w:lang w:eastAsia="ru-RU"/>
              </w:rPr>
              <w:t xml:space="preserve">, д. </w:t>
            </w:r>
            <w:r>
              <w:rPr>
                <w:rFonts w:ascii="Times New Roman" w:eastAsia="Times New Roman" w:hAnsi="Times New Roman"/>
                <w:sz w:val="28"/>
                <w:szCs w:val="28"/>
                <w:lang w:eastAsia="ru-RU"/>
              </w:rPr>
              <w:t>28</w:t>
            </w:r>
          </w:p>
        </w:tc>
      </w:tr>
      <w:tr w:rsidR="00802E19" w:rsidTr="00230760">
        <w:trPr>
          <w:trHeight w:val="86"/>
        </w:trPr>
        <w:tc>
          <w:tcPr>
            <w:tcW w:w="570" w:type="dxa"/>
            <w:tcBorders>
              <w:top w:val="single" w:sz="4" w:space="0" w:color="000000"/>
              <w:left w:val="single" w:sz="4" w:space="0" w:color="000000"/>
              <w:bottom w:val="single" w:sz="4" w:space="0" w:color="000000"/>
              <w:right w:val="single" w:sz="4" w:space="0" w:color="000000"/>
            </w:tcBorders>
            <w:vAlign w:val="bottom"/>
          </w:tcPr>
          <w:p w:rsidR="00802E19" w:rsidRDefault="00802E19" w:rsidP="001D1870">
            <w:pPr>
              <w:widowControl w:val="0"/>
              <w:jc w:val="center"/>
              <w:rPr>
                <w:rFonts w:ascii="Times New Roman" w:hAnsi="Times New Roman"/>
                <w:color w:val="000000"/>
                <w:sz w:val="28"/>
                <w:szCs w:val="28"/>
              </w:rPr>
            </w:pPr>
            <w:r>
              <w:rPr>
                <w:rFonts w:ascii="Times New Roman" w:hAnsi="Times New Roman"/>
                <w:color w:val="000000"/>
                <w:sz w:val="28"/>
                <w:szCs w:val="28"/>
              </w:rPr>
              <w:t>4</w:t>
            </w:r>
          </w:p>
        </w:tc>
        <w:tc>
          <w:tcPr>
            <w:tcW w:w="2698" w:type="dxa"/>
            <w:tcBorders>
              <w:top w:val="single" w:sz="4" w:space="0" w:color="000000"/>
              <w:left w:val="single" w:sz="4" w:space="0" w:color="000000"/>
              <w:bottom w:val="single" w:sz="4" w:space="0" w:color="000000"/>
              <w:right w:val="single" w:sz="4" w:space="0" w:color="000000"/>
            </w:tcBorders>
            <w:vAlign w:val="bottom"/>
          </w:tcPr>
          <w:p w:rsidR="00802E19" w:rsidRPr="003221A2" w:rsidRDefault="00CF4DB4" w:rsidP="001D1870">
            <w:pPr>
              <w:widowControl w:val="0"/>
              <w:jc w:val="center"/>
              <w:rPr>
                <w:rFonts w:ascii="Times New Roman" w:hAnsi="Times New Roman"/>
                <w:color w:val="000000"/>
                <w:sz w:val="28"/>
                <w:szCs w:val="28"/>
              </w:rPr>
            </w:pPr>
            <w:r w:rsidRPr="00CF4DB4">
              <w:rPr>
                <w:rFonts w:ascii="Times New Roman" w:hAnsi="Times New Roman"/>
                <w:color w:val="000000"/>
                <w:sz w:val="28"/>
                <w:szCs w:val="28"/>
              </w:rPr>
              <w:t>36:34:0507002:343</w:t>
            </w:r>
          </w:p>
        </w:tc>
        <w:tc>
          <w:tcPr>
            <w:tcW w:w="2427" w:type="dxa"/>
            <w:tcBorders>
              <w:top w:val="single" w:sz="4" w:space="0" w:color="000000"/>
              <w:left w:val="single" w:sz="4" w:space="0" w:color="000000"/>
              <w:bottom w:val="single" w:sz="4" w:space="0" w:color="000000"/>
              <w:right w:val="single" w:sz="4" w:space="0" w:color="000000"/>
            </w:tcBorders>
            <w:vAlign w:val="center"/>
          </w:tcPr>
          <w:p w:rsidR="00802E19" w:rsidRPr="00FA4285" w:rsidRDefault="00802E19" w:rsidP="001D1870">
            <w:pPr>
              <w:widowControl w:val="0"/>
              <w:spacing w:after="0" w:line="240" w:lineRule="auto"/>
              <w:contextualSpacing/>
              <w:jc w:val="center"/>
              <w:rPr>
                <w:rFonts w:ascii="Times New Roman" w:eastAsia="Times New Roman" w:hAnsi="Times New Roman"/>
                <w:sz w:val="28"/>
                <w:szCs w:val="28"/>
                <w:lang w:eastAsia="ru-RU"/>
              </w:rPr>
            </w:pPr>
            <w:r w:rsidRPr="00FA4285">
              <w:rPr>
                <w:rFonts w:ascii="Times New Roman" w:eastAsia="Times New Roman" w:hAnsi="Times New Roman"/>
                <w:sz w:val="28"/>
                <w:szCs w:val="28"/>
                <w:lang w:eastAsia="ru-RU"/>
              </w:rPr>
              <w:t>Здание</w:t>
            </w:r>
          </w:p>
        </w:tc>
        <w:tc>
          <w:tcPr>
            <w:tcW w:w="5219" w:type="dxa"/>
            <w:tcBorders>
              <w:top w:val="single" w:sz="4" w:space="0" w:color="000000"/>
              <w:left w:val="single" w:sz="4" w:space="0" w:color="000000"/>
              <w:bottom w:val="single" w:sz="4" w:space="0" w:color="000000"/>
              <w:right w:val="single" w:sz="4" w:space="0" w:color="000000"/>
            </w:tcBorders>
            <w:vAlign w:val="center"/>
          </w:tcPr>
          <w:p w:rsidR="00802E19" w:rsidRPr="003221A2" w:rsidRDefault="00BB7D96" w:rsidP="001D1870">
            <w:pPr>
              <w:widowControl w:val="0"/>
              <w:spacing w:after="0" w:line="240" w:lineRule="auto"/>
              <w:contextualSpacing/>
              <w:jc w:val="center"/>
              <w:rPr>
                <w:rFonts w:ascii="Times New Roman" w:eastAsia="Times New Roman" w:hAnsi="Times New Roman"/>
                <w:sz w:val="28"/>
                <w:szCs w:val="28"/>
                <w:lang w:eastAsia="ru-RU"/>
              </w:rPr>
            </w:pPr>
            <w:r w:rsidRPr="003221A2">
              <w:rPr>
                <w:rFonts w:ascii="Times New Roman" w:eastAsia="Times New Roman" w:hAnsi="Times New Roman"/>
                <w:sz w:val="28"/>
                <w:szCs w:val="28"/>
                <w:lang w:eastAsia="ru-RU"/>
              </w:rPr>
              <w:t xml:space="preserve">Жилой дом, общей площадью </w:t>
            </w:r>
            <w:r>
              <w:rPr>
                <w:rFonts w:ascii="Times New Roman" w:eastAsia="Times New Roman" w:hAnsi="Times New Roman"/>
                <w:sz w:val="28"/>
                <w:szCs w:val="28"/>
                <w:lang w:eastAsia="ru-RU"/>
              </w:rPr>
              <w:t>103,</w:t>
            </w:r>
            <w:r w:rsidRPr="00BB7D96">
              <w:rPr>
                <w:rFonts w:ascii="Times New Roman" w:eastAsia="Times New Roman" w:hAnsi="Times New Roman"/>
                <w:sz w:val="28"/>
                <w:szCs w:val="28"/>
                <w:lang w:eastAsia="ru-RU"/>
              </w:rPr>
              <w:t xml:space="preserve">4 </w:t>
            </w:r>
            <w:r w:rsidRPr="003221A2">
              <w:rPr>
                <w:rFonts w:ascii="Times New Roman" w:eastAsia="Times New Roman" w:hAnsi="Times New Roman"/>
                <w:sz w:val="28"/>
                <w:szCs w:val="28"/>
                <w:lang w:eastAsia="ru-RU"/>
              </w:rPr>
              <w:t>кв. м</w:t>
            </w:r>
          </w:p>
        </w:tc>
        <w:tc>
          <w:tcPr>
            <w:tcW w:w="4489" w:type="dxa"/>
            <w:tcBorders>
              <w:top w:val="single" w:sz="4" w:space="0" w:color="000000"/>
              <w:left w:val="single" w:sz="4" w:space="0" w:color="000000"/>
              <w:bottom w:val="single" w:sz="4" w:space="0" w:color="000000"/>
              <w:right w:val="single" w:sz="4" w:space="0" w:color="000000"/>
            </w:tcBorders>
            <w:vAlign w:val="center"/>
          </w:tcPr>
          <w:p w:rsidR="00802E19" w:rsidRPr="009700AD" w:rsidRDefault="00BB7D96" w:rsidP="001D1870">
            <w:pPr>
              <w:widowControl w:val="0"/>
              <w:spacing w:after="0" w:line="240" w:lineRule="auto"/>
              <w:contextualSpacing/>
              <w:jc w:val="center"/>
              <w:rPr>
                <w:rFonts w:ascii="Times New Roman" w:eastAsia="Times New Roman" w:hAnsi="Times New Roman"/>
                <w:sz w:val="28"/>
                <w:szCs w:val="28"/>
                <w:lang w:eastAsia="ru-RU"/>
              </w:rPr>
            </w:pPr>
            <w:r w:rsidRPr="009700AD">
              <w:rPr>
                <w:rFonts w:ascii="Times New Roman" w:eastAsia="Times New Roman" w:hAnsi="Times New Roman"/>
                <w:sz w:val="28"/>
                <w:szCs w:val="28"/>
                <w:lang w:eastAsia="ru-RU"/>
              </w:rPr>
              <w:t xml:space="preserve">г. Воронеж, ул. </w:t>
            </w:r>
            <w:proofErr w:type="gramStart"/>
            <w:r w:rsidRPr="009700AD">
              <w:rPr>
                <w:rFonts w:ascii="Times New Roman" w:eastAsia="Times New Roman" w:hAnsi="Times New Roman"/>
                <w:sz w:val="28"/>
                <w:szCs w:val="28"/>
                <w:lang w:eastAsia="ru-RU"/>
              </w:rPr>
              <w:t>Пеше-Стрелецкая</w:t>
            </w:r>
            <w:proofErr w:type="gramEnd"/>
            <w:r w:rsidRPr="009700AD">
              <w:rPr>
                <w:rFonts w:ascii="Times New Roman" w:eastAsia="Times New Roman" w:hAnsi="Times New Roman"/>
                <w:sz w:val="28"/>
                <w:szCs w:val="28"/>
                <w:lang w:eastAsia="ru-RU"/>
              </w:rPr>
              <w:t xml:space="preserve">, д. </w:t>
            </w:r>
            <w:r>
              <w:rPr>
                <w:rFonts w:ascii="Times New Roman" w:eastAsia="Times New Roman" w:hAnsi="Times New Roman"/>
                <w:sz w:val="28"/>
                <w:szCs w:val="28"/>
                <w:lang w:eastAsia="ru-RU"/>
              </w:rPr>
              <w:t>83-85</w:t>
            </w:r>
          </w:p>
        </w:tc>
      </w:tr>
      <w:tr w:rsidR="00403EA7" w:rsidTr="00F86337">
        <w:trPr>
          <w:trHeight w:val="645"/>
        </w:trPr>
        <w:tc>
          <w:tcPr>
            <w:tcW w:w="570" w:type="dxa"/>
            <w:tcBorders>
              <w:top w:val="single" w:sz="4" w:space="0" w:color="000000"/>
              <w:left w:val="single" w:sz="4" w:space="0" w:color="000000"/>
              <w:bottom w:val="single" w:sz="4" w:space="0" w:color="000000"/>
              <w:right w:val="single" w:sz="4" w:space="0" w:color="000000"/>
            </w:tcBorders>
            <w:vAlign w:val="bottom"/>
          </w:tcPr>
          <w:p w:rsidR="00403EA7" w:rsidRDefault="00403EA7" w:rsidP="001D1870">
            <w:pPr>
              <w:widowControl w:val="0"/>
              <w:jc w:val="center"/>
              <w:rPr>
                <w:rFonts w:ascii="Times New Roman" w:hAnsi="Times New Roman"/>
                <w:color w:val="000000"/>
                <w:sz w:val="28"/>
                <w:szCs w:val="28"/>
              </w:rPr>
            </w:pPr>
            <w:r>
              <w:rPr>
                <w:rFonts w:ascii="Times New Roman" w:hAnsi="Times New Roman"/>
                <w:color w:val="000000"/>
                <w:sz w:val="28"/>
                <w:szCs w:val="28"/>
              </w:rPr>
              <w:t>5</w:t>
            </w:r>
          </w:p>
        </w:tc>
        <w:tc>
          <w:tcPr>
            <w:tcW w:w="2698" w:type="dxa"/>
            <w:tcBorders>
              <w:top w:val="single" w:sz="4" w:space="0" w:color="000000"/>
              <w:left w:val="single" w:sz="4" w:space="0" w:color="000000"/>
              <w:bottom w:val="single" w:sz="4" w:space="0" w:color="000000"/>
              <w:right w:val="single" w:sz="4" w:space="0" w:color="000000"/>
            </w:tcBorders>
            <w:vAlign w:val="bottom"/>
          </w:tcPr>
          <w:p w:rsidR="00403EA7" w:rsidRPr="00CF4DB4" w:rsidRDefault="005F4FF0" w:rsidP="001D1870">
            <w:pPr>
              <w:widowControl w:val="0"/>
              <w:jc w:val="center"/>
              <w:rPr>
                <w:rFonts w:ascii="Times New Roman" w:hAnsi="Times New Roman"/>
                <w:color w:val="000000"/>
                <w:sz w:val="28"/>
                <w:szCs w:val="28"/>
              </w:rPr>
            </w:pPr>
            <w:r w:rsidRPr="005F4FF0">
              <w:rPr>
                <w:rFonts w:ascii="Times New Roman" w:hAnsi="Times New Roman"/>
                <w:color w:val="000000"/>
                <w:sz w:val="28"/>
                <w:szCs w:val="28"/>
              </w:rPr>
              <w:t>36:34:0201078:76</w:t>
            </w:r>
          </w:p>
        </w:tc>
        <w:tc>
          <w:tcPr>
            <w:tcW w:w="2427" w:type="dxa"/>
            <w:tcBorders>
              <w:top w:val="single" w:sz="4" w:space="0" w:color="000000"/>
              <w:left w:val="single" w:sz="4" w:space="0" w:color="000000"/>
              <w:bottom w:val="single" w:sz="4" w:space="0" w:color="000000"/>
              <w:right w:val="single" w:sz="4" w:space="0" w:color="000000"/>
            </w:tcBorders>
            <w:vAlign w:val="center"/>
          </w:tcPr>
          <w:p w:rsidR="00403EA7" w:rsidRPr="00FA4285" w:rsidRDefault="005F4FF0" w:rsidP="001D1870">
            <w:pPr>
              <w:widowControl w:val="0"/>
              <w:spacing w:after="0" w:line="240" w:lineRule="auto"/>
              <w:contextualSpacing/>
              <w:jc w:val="center"/>
              <w:rPr>
                <w:rFonts w:ascii="Times New Roman" w:eastAsia="Times New Roman" w:hAnsi="Times New Roman"/>
                <w:sz w:val="28"/>
                <w:szCs w:val="28"/>
                <w:lang w:eastAsia="ru-RU"/>
              </w:rPr>
            </w:pPr>
            <w:r w:rsidRPr="00FA4285">
              <w:rPr>
                <w:rFonts w:ascii="Times New Roman" w:eastAsia="Times New Roman" w:hAnsi="Times New Roman"/>
                <w:sz w:val="28"/>
                <w:szCs w:val="28"/>
                <w:lang w:eastAsia="ru-RU"/>
              </w:rPr>
              <w:t>Здание</w:t>
            </w:r>
          </w:p>
        </w:tc>
        <w:tc>
          <w:tcPr>
            <w:tcW w:w="5219" w:type="dxa"/>
            <w:tcBorders>
              <w:top w:val="single" w:sz="4" w:space="0" w:color="000000"/>
              <w:left w:val="single" w:sz="4" w:space="0" w:color="000000"/>
              <w:bottom w:val="single" w:sz="4" w:space="0" w:color="000000"/>
              <w:right w:val="single" w:sz="4" w:space="0" w:color="000000"/>
            </w:tcBorders>
            <w:vAlign w:val="center"/>
          </w:tcPr>
          <w:p w:rsidR="00403EA7" w:rsidRPr="003221A2" w:rsidRDefault="005F4FF0" w:rsidP="001D1870">
            <w:pPr>
              <w:widowControl w:val="0"/>
              <w:spacing w:after="0" w:line="240" w:lineRule="auto"/>
              <w:contextualSpacing/>
              <w:jc w:val="center"/>
              <w:rPr>
                <w:rFonts w:ascii="Times New Roman" w:eastAsia="Times New Roman" w:hAnsi="Times New Roman"/>
                <w:sz w:val="28"/>
                <w:szCs w:val="28"/>
                <w:lang w:eastAsia="ru-RU"/>
              </w:rPr>
            </w:pPr>
            <w:r w:rsidRPr="003221A2">
              <w:rPr>
                <w:rFonts w:ascii="Times New Roman" w:eastAsia="Times New Roman" w:hAnsi="Times New Roman"/>
                <w:sz w:val="28"/>
                <w:szCs w:val="28"/>
                <w:lang w:eastAsia="ru-RU"/>
              </w:rPr>
              <w:t>Ж</w:t>
            </w:r>
            <w:bookmarkStart w:id="0" w:name="_GoBack"/>
            <w:bookmarkEnd w:id="0"/>
            <w:r w:rsidRPr="003221A2">
              <w:rPr>
                <w:rFonts w:ascii="Times New Roman" w:eastAsia="Times New Roman" w:hAnsi="Times New Roman"/>
                <w:sz w:val="28"/>
                <w:szCs w:val="28"/>
                <w:lang w:eastAsia="ru-RU"/>
              </w:rPr>
              <w:t xml:space="preserve">илой дом, общей площадью </w:t>
            </w:r>
            <w:r w:rsidR="00230760">
              <w:rPr>
                <w:rFonts w:ascii="Times New Roman" w:eastAsia="Times New Roman" w:hAnsi="Times New Roman"/>
                <w:sz w:val="28"/>
                <w:szCs w:val="28"/>
                <w:lang w:eastAsia="ru-RU"/>
              </w:rPr>
              <w:t>73,0</w:t>
            </w:r>
            <w:r w:rsidRPr="00BB7D96">
              <w:rPr>
                <w:rFonts w:ascii="Times New Roman" w:eastAsia="Times New Roman" w:hAnsi="Times New Roman"/>
                <w:sz w:val="28"/>
                <w:szCs w:val="28"/>
                <w:lang w:eastAsia="ru-RU"/>
              </w:rPr>
              <w:t xml:space="preserve"> </w:t>
            </w:r>
            <w:r w:rsidRPr="003221A2">
              <w:rPr>
                <w:rFonts w:ascii="Times New Roman" w:eastAsia="Times New Roman" w:hAnsi="Times New Roman"/>
                <w:sz w:val="28"/>
                <w:szCs w:val="28"/>
                <w:lang w:eastAsia="ru-RU"/>
              </w:rPr>
              <w:t>кв. м</w:t>
            </w:r>
          </w:p>
        </w:tc>
        <w:tc>
          <w:tcPr>
            <w:tcW w:w="4489" w:type="dxa"/>
            <w:tcBorders>
              <w:top w:val="single" w:sz="4" w:space="0" w:color="000000"/>
              <w:left w:val="single" w:sz="4" w:space="0" w:color="000000"/>
              <w:bottom w:val="single" w:sz="4" w:space="0" w:color="000000"/>
              <w:right w:val="single" w:sz="4" w:space="0" w:color="000000"/>
            </w:tcBorders>
            <w:vAlign w:val="center"/>
          </w:tcPr>
          <w:p w:rsidR="00403EA7" w:rsidRPr="009700AD" w:rsidRDefault="00230760" w:rsidP="001D1870">
            <w:pPr>
              <w:widowControl w:val="0"/>
              <w:spacing w:after="0" w:line="240" w:lineRule="auto"/>
              <w:contextualSpacing/>
              <w:jc w:val="center"/>
              <w:rPr>
                <w:rFonts w:ascii="Times New Roman" w:eastAsia="Times New Roman" w:hAnsi="Times New Roman"/>
                <w:sz w:val="28"/>
                <w:szCs w:val="28"/>
                <w:lang w:eastAsia="ru-RU"/>
              </w:rPr>
            </w:pPr>
            <w:r w:rsidRPr="00230760">
              <w:rPr>
                <w:rFonts w:ascii="Times New Roman" w:eastAsia="Times New Roman" w:hAnsi="Times New Roman"/>
                <w:sz w:val="28"/>
                <w:szCs w:val="28"/>
                <w:lang w:eastAsia="ru-RU"/>
              </w:rPr>
              <w:t>г. Воронеж, ул. 1 Мая, д. 26</w:t>
            </w:r>
          </w:p>
        </w:tc>
      </w:tr>
      <w:tr w:rsidR="00F86337" w:rsidTr="005E4609">
        <w:trPr>
          <w:trHeight w:val="697"/>
        </w:trPr>
        <w:tc>
          <w:tcPr>
            <w:tcW w:w="570" w:type="dxa"/>
            <w:tcBorders>
              <w:top w:val="single" w:sz="4" w:space="0" w:color="000000"/>
              <w:left w:val="single" w:sz="4" w:space="0" w:color="000000"/>
              <w:bottom w:val="single" w:sz="4" w:space="0" w:color="000000"/>
              <w:right w:val="single" w:sz="4" w:space="0" w:color="000000"/>
            </w:tcBorders>
            <w:vAlign w:val="bottom"/>
          </w:tcPr>
          <w:p w:rsidR="00F86337" w:rsidRDefault="005E4609" w:rsidP="001D1870">
            <w:pPr>
              <w:widowControl w:val="0"/>
              <w:jc w:val="center"/>
              <w:rPr>
                <w:rFonts w:ascii="Times New Roman" w:hAnsi="Times New Roman"/>
                <w:color w:val="000000"/>
                <w:sz w:val="28"/>
                <w:szCs w:val="28"/>
              </w:rPr>
            </w:pPr>
            <w:r>
              <w:rPr>
                <w:rFonts w:ascii="Times New Roman" w:hAnsi="Times New Roman"/>
                <w:color w:val="000000"/>
                <w:sz w:val="28"/>
                <w:szCs w:val="28"/>
              </w:rPr>
              <w:t>6</w:t>
            </w:r>
          </w:p>
        </w:tc>
        <w:tc>
          <w:tcPr>
            <w:tcW w:w="2698" w:type="dxa"/>
            <w:tcBorders>
              <w:top w:val="single" w:sz="4" w:space="0" w:color="000000"/>
              <w:left w:val="single" w:sz="4" w:space="0" w:color="000000"/>
              <w:bottom w:val="single" w:sz="4" w:space="0" w:color="000000"/>
              <w:right w:val="single" w:sz="4" w:space="0" w:color="000000"/>
            </w:tcBorders>
            <w:vAlign w:val="bottom"/>
          </w:tcPr>
          <w:p w:rsidR="00F86337" w:rsidRPr="005F4FF0" w:rsidRDefault="005E4609" w:rsidP="001D1870">
            <w:pPr>
              <w:widowControl w:val="0"/>
              <w:jc w:val="center"/>
              <w:rPr>
                <w:rFonts w:ascii="Times New Roman" w:hAnsi="Times New Roman"/>
                <w:color w:val="000000"/>
                <w:sz w:val="28"/>
                <w:szCs w:val="28"/>
              </w:rPr>
            </w:pPr>
            <w:r w:rsidRPr="005E4609">
              <w:rPr>
                <w:rFonts w:ascii="Times New Roman" w:hAnsi="Times New Roman"/>
                <w:color w:val="000000"/>
                <w:sz w:val="28"/>
                <w:szCs w:val="28"/>
              </w:rPr>
              <w:t>36:34:0607023:866</w:t>
            </w:r>
          </w:p>
        </w:tc>
        <w:tc>
          <w:tcPr>
            <w:tcW w:w="2427" w:type="dxa"/>
            <w:tcBorders>
              <w:top w:val="single" w:sz="4" w:space="0" w:color="000000"/>
              <w:left w:val="single" w:sz="4" w:space="0" w:color="000000"/>
              <w:bottom w:val="single" w:sz="4" w:space="0" w:color="000000"/>
              <w:right w:val="single" w:sz="4" w:space="0" w:color="000000"/>
            </w:tcBorders>
            <w:vAlign w:val="center"/>
          </w:tcPr>
          <w:p w:rsidR="00F86337" w:rsidRPr="00FA4285" w:rsidRDefault="005E4609" w:rsidP="001D1870">
            <w:pPr>
              <w:widowControl w:val="0"/>
              <w:spacing w:after="0" w:line="240" w:lineRule="auto"/>
              <w:contextualSpacing/>
              <w:jc w:val="center"/>
              <w:rPr>
                <w:rFonts w:ascii="Times New Roman" w:eastAsia="Times New Roman" w:hAnsi="Times New Roman"/>
                <w:sz w:val="28"/>
                <w:szCs w:val="28"/>
                <w:lang w:eastAsia="ru-RU"/>
              </w:rPr>
            </w:pPr>
            <w:r w:rsidRPr="005E4609">
              <w:rPr>
                <w:rFonts w:ascii="Times New Roman" w:eastAsia="Times New Roman" w:hAnsi="Times New Roman"/>
                <w:sz w:val="28"/>
                <w:szCs w:val="28"/>
                <w:lang w:eastAsia="ru-RU"/>
              </w:rPr>
              <w:t>Здание</w:t>
            </w:r>
          </w:p>
        </w:tc>
        <w:tc>
          <w:tcPr>
            <w:tcW w:w="5219" w:type="dxa"/>
            <w:tcBorders>
              <w:top w:val="single" w:sz="4" w:space="0" w:color="000000"/>
              <w:left w:val="single" w:sz="4" w:space="0" w:color="000000"/>
              <w:bottom w:val="single" w:sz="4" w:space="0" w:color="000000"/>
              <w:right w:val="single" w:sz="4" w:space="0" w:color="000000"/>
            </w:tcBorders>
            <w:vAlign w:val="center"/>
          </w:tcPr>
          <w:p w:rsidR="00F86337" w:rsidRPr="003221A2" w:rsidRDefault="005E4609" w:rsidP="001D1870">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Жилой дом, общей площадью 21,1</w:t>
            </w:r>
            <w:r w:rsidRPr="005E4609">
              <w:rPr>
                <w:rFonts w:ascii="Times New Roman" w:eastAsia="Times New Roman" w:hAnsi="Times New Roman"/>
                <w:sz w:val="28"/>
                <w:szCs w:val="28"/>
                <w:lang w:eastAsia="ru-RU"/>
              </w:rPr>
              <w:t xml:space="preserve"> кв. м</w:t>
            </w:r>
          </w:p>
        </w:tc>
        <w:tc>
          <w:tcPr>
            <w:tcW w:w="4489" w:type="dxa"/>
            <w:tcBorders>
              <w:top w:val="single" w:sz="4" w:space="0" w:color="000000"/>
              <w:left w:val="single" w:sz="4" w:space="0" w:color="000000"/>
              <w:bottom w:val="single" w:sz="4" w:space="0" w:color="000000"/>
              <w:right w:val="single" w:sz="4" w:space="0" w:color="000000"/>
            </w:tcBorders>
            <w:vAlign w:val="center"/>
          </w:tcPr>
          <w:p w:rsidR="00F86337" w:rsidRPr="00230760" w:rsidRDefault="005E4609" w:rsidP="001D1870">
            <w:pPr>
              <w:widowControl w:val="0"/>
              <w:spacing w:after="0" w:line="240" w:lineRule="auto"/>
              <w:contextualSpacing/>
              <w:jc w:val="center"/>
              <w:rPr>
                <w:rFonts w:ascii="Times New Roman" w:eastAsia="Times New Roman" w:hAnsi="Times New Roman"/>
                <w:sz w:val="28"/>
                <w:szCs w:val="28"/>
                <w:lang w:eastAsia="ru-RU"/>
              </w:rPr>
            </w:pPr>
            <w:r w:rsidRPr="005E4609">
              <w:rPr>
                <w:rFonts w:ascii="Times New Roman" w:eastAsia="Times New Roman" w:hAnsi="Times New Roman"/>
                <w:sz w:val="28"/>
                <w:szCs w:val="28"/>
                <w:lang w:eastAsia="ru-RU"/>
              </w:rPr>
              <w:t xml:space="preserve">г. Воронеж, ул. </w:t>
            </w:r>
            <w:proofErr w:type="gramStart"/>
            <w:r w:rsidRPr="005E4609">
              <w:rPr>
                <w:rFonts w:ascii="Times New Roman" w:eastAsia="Times New Roman" w:hAnsi="Times New Roman"/>
                <w:sz w:val="28"/>
                <w:szCs w:val="28"/>
                <w:lang w:eastAsia="ru-RU"/>
              </w:rPr>
              <w:t>Алексеевского</w:t>
            </w:r>
            <w:proofErr w:type="gramEnd"/>
            <w:r w:rsidRPr="005E4609">
              <w:rPr>
                <w:rFonts w:ascii="Times New Roman" w:eastAsia="Times New Roman" w:hAnsi="Times New Roman"/>
                <w:sz w:val="28"/>
                <w:szCs w:val="28"/>
                <w:lang w:eastAsia="ru-RU"/>
              </w:rPr>
              <w:t xml:space="preserve">, </w:t>
            </w:r>
            <w:r w:rsidR="00F34851">
              <w:rPr>
                <w:rFonts w:ascii="Times New Roman" w:eastAsia="Times New Roman" w:hAnsi="Times New Roman"/>
                <w:sz w:val="28"/>
                <w:szCs w:val="28"/>
                <w:lang w:eastAsia="ru-RU"/>
              </w:rPr>
              <w:t xml:space="preserve">              </w:t>
            </w:r>
            <w:r w:rsidRPr="005E4609">
              <w:rPr>
                <w:rFonts w:ascii="Times New Roman" w:eastAsia="Times New Roman" w:hAnsi="Times New Roman"/>
                <w:sz w:val="28"/>
                <w:szCs w:val="28"/>
                <w:lang w:eastAsia="ru-RU"/>
              </w:rPr>
              <w:t>д. 25А</w:t>
            </w:r>
          </w:p>
        </w:tc>
      </w:tr>
      <w:tr w:rsidR="00122646" w:rsidTr="005E4609">
        <w:trPr>
          <w:trHeight w:val="697"/>
        </w:trPr>
        <w:tc>
          <w:tcPr>
            <w:tcW w:w="570" w:type="dxa"/>
            <w:tcBorders>
              <w:top w:val="single" w:sz="4" w:space="0" w:color="000000"/>
              <w:left w:val="single" w:sz="4" w:space="0" w:color="000000"/>
              <w:bottom w:val="single" w:sz="4" w:space="0" w:color="000000"/>
              <w:right w:val="single" w:sz="4" w:space="0" w:color="000000"/>
            </w:tcBorders>
            <w:vAlign w:val="bottom"/>
          </w:tcPr>
          <w:p w:rsidR="00122646" w:rsidRDefault="00122646" w:rsidP="001D1870">
            <w:pPr>
              <w:widowControl w:val="0"/>
              <w:jc w:val="center"/>
              <w:rPr>
                <w:rFonts w:ascii="Times New Roman" w:hAnsi="Times New Roman"/>
                <w:color w:val="000000"/>
                <w:sz w:val="28"/>
                <w:szCs w:val="28"/>
              </w:rPr>
            </w:pPr>
            <w:r>
              <w:rPr>
                <w:rFonts w:ascii="Times New Roman" w:hAnsi="Times New Roman"/>
                <w:color w:val="000000"/>
                <w:sz w:val="28"/>
                <w:szCs w:val="28"/>
              </w:rPr>
              <w:t>7</w:t>
            </w:r>
          </w:p>
        </w:tc>
        <w:tc>
          <w:tcPr>
            <w:tcW w:w="2698" w:type="dxa"/>
            <w:tcBorders>
              <w:top w:val="single" w:sz="4" w:space="0" w:color="000000"/>
              <w:left w:val="single" w:sz="4" w:space="0" w:color="000000"/>
              <w:bottom w:val="single" w:sz="4" w:space="0" w:color="000000"/>
              <w:right w:val="single" w:sz="4" w:space="0" w:color="000000"/>
            </w:tcBorders>
            <w:vAlign w:val="bottom"/>
          </w:tcPr>
          <w:p w:rsidR="00122646" w:rsidRPr="005E4609" w:rsidRDefault="00122646" w:rsidP="001D1870">
            <w:pPr>
              <w:widowControl w:val="0"/>
              <w:jc w:val="center"/>
              <w:rPr>
                <w:rFonts w:ascii="Times New Roman" w:hAnsi="Times New Roman"/>
                <w:color w:val="000000"/>
                <w:sz w:val="28"/>
                <w:szCs w:val="28"/>
              </w:rPr>
            </w:pPr>
            <w:r w:rsidRPr="00122646">
              <w:rPr>
                <w:rFonts w:ascii="Times New Roman" w:hAnsi="Times New Roman"/>
                <w:color w:val="000000"/>
                <w:sz w:val="28"/>
                <w:szCs w:val="28"/>
              </w:rPr>
              <w:t>36:34:0607023:157</w:t>
            </w:r>
          </w:p>
        </w:tc>
        <w:tc>
          <w:tcPr>
            <w:tcW w:w="2427" w:type="dxa"/>
            <w:tcBorders>
              <w:top w:val="single" w:sz="4" w:space="0" w:color="000000"/>
              <w:left w:val="single" w:sz="4" w:space="0" w:color="000000"/>
              <w:bottom w:val="single" w:sz="4" w:space="0" w:color="000000"/>
              <w:right w:val="single" w:sz="4" w:space="0" w:color="000000"/>
            </w:tcBorders>
            <w:vAlign w:val="center"/>
          </w:tcPr>
          <w:p w:rsidR="00122646" w:rsidRPr="005E4609" w:rsidRDefault="00122646" w:rsidP="001D1870">
            <w:pPr>
              <w:widowControl w:val="0"/>
              <w:spacing w:after="0" w:line="240" w:lineRule="auto"/>
              <w:contextualSpacing/>
              <w:jc w:val="center"/>
              <w:rPr>
                <w:rFonts w:ascii="Times New Roman" w:eastAsia="Times New Roman" w:hAnsi="Times New Roman"/>
                <w:sz w:val="28"/>
                <w:szCs w:val="28"/>
                <w:lang w:eastAsia="ru-RU"/>
              </w:rPr>
            </w:pPr>
            <w:r w:rsidRPr="00122646">
              <w:rPr>
                <w:rFonts w:ascii="Times New Roman" w:eastAsia="Times New Roman" w:hAnsi="Times New Roman"/>
                <w:sz w:val="28"/>
                <w:szCs w:val="28"/>
                <w:lang w:eastAsia="ru-RU"/>
              </w:rPr>
              <w:t>Здание</w:t>
            </w:r>
          </w:p>
        </w:tc>
        <w:tc>
          <w:tcPr>
            <w:tcW w:w="5219" w:type="dxa"/>
            <w:tcBorders>
              <w:top w:val="single" w:sz="4" w:space="0" w:color="000000"/>
              <w:left w:val="single" w:sz="4" w:space="0" w:color="000000"/>
              <w:bottom w:val="single" w:sz="4" w:space="0" w:color="000000"/>
              <w:right w:val="single" w:sz="4" w:space="0" w:color="000000"/>
            </w:tcBorders>
            <w:vAlign w:val="center"/>
          </w:tcPr>
          <w:p w:rsidR="00122646" w:rsidRDefault="00122646" w:rsidP="001D1870">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Сарай</w:t>
            </w:r>
            <w:r w:rsidRPr="00122646">
              <w:rPr>
                <w:rFonts w:ascii="Times New Roman" w:eastAsia="Times New Roman" w:hAnsi="Times New Roman"/>
                <w:sz w:val="28"/>
                <w:szCs w:val="28"/>
                <w:lang w:eastAsia="ru-RU"/>
              </w:rPr>
              <w:t xml:space="preserve">, общей площадью </w:t>
            </w:r>
            <w:r>
              <w:rPr>
                <w:rFonts w:ascii="Times New Roman" w:eastAsia="Times New Roman" w:hAnsi="Times New Roman"/>
                <w:sz w:val="28"/>
                <w:szCs w:val="28"/>
                <w:lang w:eastAsia="ru-RU"/>
              </w:rPr>
              <w:t>8,8</w:t>
            </w:r>
            <w:r w:rsidRPr="00122646">
              <w:rPr>
                <w:rFonts w:ascii="Times New Roman" w:eastAsia="Times New Roman" w:hAnsi="Times New Roman"/>
                <w:sz w:val="28"/>
                <w:szCs w:val="28"/>
                <w:lang w:eastAsia="ru-RU"/>
              </w:rPr>
              <w:t xml:space="preserve"> кв. м</w:t>
            </w:r>
          </w:p>
        </w:tc>
        <w:tc>
          <w:tcPr>
            <w:tcW w:w="4489" w:type="dxa"/>
            <w:tcBorders>
              <w:top w:val="single" w:sz="4" w:space="0" w:color="000000"/>
              <w:left w:val="single" w:sz="4" w:space="0" w:color="000000"/>
              <w:bottom w:val="single" w:sz="4" w:space="0" w:color="000000"/>
              <w:right w:val="single" w:sz="4" w:space="0" w:color="000000"/>
            </w:tcBorders>
            <w:vAlign w:val="center"/>
          </w:tcPr>
          <w:p w:rsidR="00122646" w:rsidRPr="005E4609" w:rsidRDefault="00122646" w:rsidP="001D1870">
            <w:pPr>
              <w:widowControl w:val="0"/>
              <w:spacing w:after="0" w:line="240" w:lineRule="auto"/>
              <w:contextualSpacing/>
              <w:jc w:val="center"/>
              <w:rPr>
                <w:rFonts w:ascii="Times New Roman" w:eastAsia="Times New Roman" w:hAnsi="Times New Roman"/>
                <w:sz w:val="28"/>
                <w:szCs w:val="28"/>
                <w:lang w:eastAsia="ru-RU"/>
              </w:rPr>
            </w:pPr>
            <w:r w:rsidRPr="00122646">
              <w:rPr>
                <w:rFonts w:ascii="Times New Roman" w:eastAsia="Times New Roman" w:hAnsi="Times New Roman"/>
                <w:sz w:val="28"/>
                <w:szCs w:val="28"/>
                <w:lang w:eastAsia="ru-RU"/>
              </w:rPr>
              <w:t xml:space="preserve">г. Воронеж, ул. </w:t>
            </w:r>
            <w:proofErr w:type="gramStart"/>
            <w:r w:rsidRPr="00122646">
              <w:rPr>
                <w:rFonts w:ascii="Times New Roman" w:eastAsia="Times New Roman" w:hAnsi="Times New Roman"/>
                <w:sz w:val="28"/>
                <w:szCs w:val="28"/>
                <w:lang w:eastAsia="ru-RU"/>
              </w:rPr>
              <w:t>Алексеевского</w:t>
            </w:r>
            <w:proofErr w:type="gramEnd"/>
            <w:r w:rsidRPr="00122646">
              <w:rPr>
                <w:rFonts w:ascii="Times New Roman" w:eastAsia="Times New Roman" w:hAnsi="Times New Roman"/>
                <w:sz w:val="28"/>
                <w:szCs w:val="28"/>
                <w:lang w:eastAsia="ru-RU"/>
              </w:rPr>
              <w:t xml:space="preserve">, </w:t>
            </w:r>
            <w:r w:rsidR="00A04AF4">
              <w:rPr>
                <w:rFonts w:ascii="Times New Roman" w:eastAsia="Times New Roman" w:hAnsi="Times New Roman"/>
                <w:sz w:val="28"/>
                <w:szCs w:val="28"/>
                <w:lang w:eastAsia="ru-RU"/>
              </w:rPr>
              <w:t xml:space="preserve">             </w:t>
            </w:r>
            <w:r w:rsidRPr="00122646">
              <w:rPr>
                <w:rFonts w:ascii="Times New Roman" w:eastAsia="Times New Roman" w:hAnsi="Times New Roman"/>
                <w:sz w:val="28"/>
                <w:szCs w:val="28"/>
                <w:lang w:eastAsia="ru-RU"/>
              </w:rPr>
              <w:t>д. 27</w:t>
            </w:r>
          </w:p>
        </w:tc>
      </w:tr>
      <w:tr w:rsidR="00A04AF4" w:rsidTr="005E4609">
        <w:trPr>
          <w:trHeight w:val="697"/>
        </w:trPr>
        <w:tc>
          <w:tcPr>
            <w:tcW w:w="570" w:type="dxa"/>
            <w:tcBorders>
              <w:top w:val="single" w:sz="4" w:space="0" w:color="000000"/>
              <w:left w:val="single" w:sz="4" w:space="0" w:color="000000"/>
              <w:bottom w:val="single" w:sz="4" w:space="0" w:color="000000"/>
              <w:right w:val="single" w:sz="4" w:space="0" w:color="000000"/>
            </w:tcBorders>
            <w:vAlign w:val="bottom"/>
          </w:tcPr>
          <w:p w:rsidR="00A04AF4" w:rsidRPr="006A0368" w:rsidRDefault="00A04AF4" w:rsidP="001D1870">
            <w:pPr>
              <w:widowControl w:val="0"/>
              <w:jc w:val="center"/>
              <w:rPr>
                <w:rFonts w:ascii="Times New Roman" w:hAnsi="Times New Roman"/>
                <w:color w:val="000000"/>
                <w:sz w:val="28"/>
                <w:szCs w:val="28"/>
                <w:lang w:val="en-US"/>
              </w:rPr>
            </w:pPr>
            <w:r>
              <w:rPr>
                <w:rFonts w:ascii="Times New Roman" w:hAnsi="Times New Roman"/>
                <w:color w:val="000000"/>
                <w:sz w:val="28"/>
                <w:szCs w:val="28"/>
              </w:rPr>
              <w:t>8</w:t>
            </w:r>
          </w:p>
        </w:tc>
        <w:tc>
          <w:tcPr>
            <w:tcW w:w="2698" w:type="dxa"/>
            <w:tcBorders>
              <w:top w:val="single" w:sz="4" w:space="0" w:color="000000"/>
              <w:left w:val="single" w:sz="4" w:space="0" w:color="000000"/>
              <w:bottom w:val="single" w:sz="4" w:space="0" w:color="000000"/>
              <w:right w:val="single" w:sz="4" w:space="0" w:color="000000"/>
            </w:tcBorders>
            <w:vAlign w:val="bottom"/>
          </w:tcPr>
          <w:p w:rsidR="00A04AF4" w:rsidRPr="00122646" w:rsidRDefault="006A0368" w:rsidP="001D1870">
            <w:pPr>
              <w:widowControl w:val="0"/>
              <w:jc w:val="center"/>
              <w:rPr>
                <w:rFonts w:ascii="Times New Roman" w:hAnsi="Times New Roman"/>
                <w:color w:val="000000"/>
                <w:sz w:val="28"/>
                <w:szCs w:val="28"/>
              </w:rPr>
            </w:pPr>
            <w:r w:rsidRPr="006A0368">
              <w:rPr>
                <w:rFonts w:ascii="Times New Roman" w:hAnsi="Times New Roman"/>
                <w:color w:val="000000"/>
                <w:sz w:val="28"/>
                <w:szCs w:val="28"/>
              </w:rPr>
              <w:t>36:34:0402020:448</w:t>
            </w:r>
          </w:p>
        </w:tc>
        <w:tc>
          <w:tcPr>
            <w:tcW w:w="2427" w:type="dxa"/>
            <w:tcBorders>
              <w:top w:val="single" w:sz="4" w:space="0" w:color="000000"/>
              <w:left w:val="single" w:sz="4" w:space="0" w:color="000000"/>
              <w:bottom w:val="single" w:sz="4" w:space="0" w:color="000000"/>
              <w:right w:val="single" w:sz="4" w:space="0" w:color="000000"/>
            </w:tcBorders>
            <w:vAlign w:val="center"/>
          </w:tcPr>
          <w:p w:rsidR="00A04AF4" w:rsidRPr="00122646" w:rsidRDefault="006A0368" w:rsidP="001D1870">
            <w:pPr>
              <w:widowControl w:val="0"/>
              <w:spacing w:after="0" w:line="240" w:lineRule="auto"/>
              <w:contextualSpacing/>
              <w:jc w:val="center"/>
              <w:rPr>
                <w:rFonts w:ascii="Times New Roman" w:eastAsia="Times New Roman" w:hAnsi="Times New Roman"/>
                <w:sz w:val="28"/>
                <w:szCs w:val="28"/>
                <w:lang w:eastAsia="ru-RU"/>
              </w:rPr>
            </w:pPr>
            <w:r w:rsidRPr="006A0368">
              <w:rPr>
                <w:rFonts w:ascii="Times New Roman" w:eastAsia="Times New Roman" w:hAnsi="Times New Roman"/>
                <w:sz w:val="28"/>
                <w:szCs w:val="28"/>
                <w:lang w:eastAsia="ru-RU"/>
              </w:rPr>
              <w:t>Здание</w:t>
            </w:r>
          </w:p>
        </w:tc>
        <w:tc>
          <w:tcPr>
            <w:tcW w:w="5219" w:type="dxa"/>
            <w:tcBorders>
              <w:top w:val="single" w:sz="4" w:space="0" w:color="000000"/>
              <w:left w:val="single" w:sz="4" w:space="0" w:color="000000"/>
              <w:bottom w:val="single" w:sz="4" w:space="0" w:color="000000"/>
              <w:right w:val="single" w:sz="4" w:space="0" w:color="000000"/>
            </w:tcBorders>
            <w:vAlign w:val="center"/>
          </w:tcPr>
          <w:p w:rsidR="00A04AF4" w:rsidRDefault="006A0368" w:rsidP="001D1870">
            <w:pPr>
              <w:widowControl w:val="0"/>
              <w:spacing w:after="0" w:line="240" w:lineRule="auto"/>
              <w:contextualSpacing/>
              <w:jc w:val="center"/>
              <w:rPr>
                <w:rFonts w:ascii="Times New Roman" w:eastAsia="Times New Roman" w:hAnsi="Times New Roman"/>
                <w:sz w:val="28"/>
                <w:szCs w:val="28"/>
                <w:lang w:eastAsia="ru-RU"/>
              </w:rPr>
            </w:pPr>
            <w:r w:rsidRPr="006A0368">
              <w:rPr>
                <w:rFonts w:ascii="Times New Roman" w:eastAsia="Times New Roman" w:hAnsi="Times New Roman"/>
                <w:sz w:val="28"/>
                <w:szCs w:val="28"/>
                <w:lang w:eastAsia="ru-RU"/>
              </w:rPr>
              <w:t xml:space="preserve">Жилой дом, общей площадью </w:t>
            </w:r>
            <w:r w:rsidR="00DF4B84">
              <w:rPr>
                <w:rFonts w:ascii="Times New Roman" w:eastAsia="Times New Roman" w:hAnsi="Times New Roman"/>
                <w:sz w:val="28"/>
                <w:szCs w:val="28"/>
                <w:lang w:eastAsia="ru-RU"/>
              </w:rPr>
              <w:t>18,8</w:t>
            </w:r>
            <w:r w:rsidRPr="006A0368">
              <w:rPr>
                <w:rFonts w:ascii="Times New Roman" w:eastAsia="Times New Roman" w:hAnsi="Times New Roman"/>
                <w:sz w:val="28"/>
                <w:szCs w:val="28"/>
                <w:lang w:eastAsia="ru-RU"/>
              </w:rPr>
              <w:t xml:space="preserve"> кв. м</w:t>
            </w:r>
          </w:p>
        </w:tc>
        <w:tc>
          <w:tcPr>
            <w:tcW w:w="4489" w:type="dxa"/>
            <w:tcBorders>
              <w:top w:val="single" w:sz="4" w:space="0" w:color="000000"/>
              <w:left w:val="single" w:sz="4" w:space="0" w:color="000000"/>
              <w:bottom w:val="single" w:sz="4" w:space="0" w:color="000000"/>
              <w:right w:val="single" w:sz="4" w:space="0" w:color="000000"/>
            </w:tcBorders>
            <w:vAlign w:val="center"/>
          </w:tcPr>
          <w:p w:rsidR="00A04AF4" w:rsidRPr="00122646" w:rsidRDefault="00D23430" w:rsidP="001D1870">
            <w:pPr>
              <w:widowControl w:val="0"/>
              <w:spacing w:after="0" w:line="240" w:lineRule="auto"/>
              <w:contextualSpacing/>
              <w:jc w:val="center"/>
              <w:rPr>
                <w:rFonts w:ascii="Times New Roman" w:eastAsia="Times New Roman" w:hAnsi="Times New Roman"/>
                <w:sz w:val="28"/>
                <w:szCs w:val="28"/>
                <w:lang w:eastAsia="ru-RU"/>
              </w:rPr>
            </w:pPr>
            <w:r w:rsidRPr="00D23430">
              <w:rPr>
                <w:rFonts w:ascii="Times New Roman" w:eastAsia="Times New Roman" w:hAnsi="Times New Roman"/>
                <w:sz w:val="28"/>
                <w:szCs w:val="28"/>
                <w:lang w:eastAsia="ru-RU"/>
              </w:rPr>
              <w:t xml:space="preserve">г. Воронеж, ул. Кубанская Гора, </w:t>
            </w:r>
            <w:r>
              <w:rPr>
                <w:rFonts w:ascii="Times New Roman" w:eastAsia="Times New Roman" w:hAnsi="Times New Roman"/>
                <w:sz w:val="28"/>
                <w:szCs w:val="28"/>
                <w:lang w:eastAsia="ru-RU"/>
              </w:rPr>
              <w:t xml:space="preserve">           </w:t>
            </w:r>
            <w:r w:rsidRPr="00D23430">
              <w:rPr>
                <w:rFonts w:ascii="Times New Roman" w:eastAsia="Times New Roman" w:hAnsi="Times New Roman"/>
                <w:sz w:val="28"/>
                <w:szCs w:val="28"/>
                <w:lang w:eastAsia="ru-RU"/>
              </w:rPr>
              <w:t>д. 12</w:t>
            </w:r>
          </w:p>
        </w:tc>
      </w:tr>
      <w:tr w:rsidR="00BA6272" w:rsidTr="005E4609">
        <w:trPr>
          <w:trHeight w:val="697"/>
        </w:trPr>
        <w:tc>
          <w:tcPr>
            <w:tcW w:w="570" w:type="dxa"/>
            <w:tcBorders>
              <w:top w:val="single" w:sz="4" w:space="0" w:color="000000"/>
              <w:left w:val="single" w:sz="4" w:space="0" w:color="000000"/>
              <w:bottom w:val="single" w:sz="4" w:space="0" w:color="000000"/>
              <w:right w:val="single" w:sz="4" w:space="0" w:color="000000"/>
            </w:tcBorders>
            <w:vAlign w:val="bottom"/>
          </w:tcPr>
          <w:p w:rsidR="00BA6272" w:rsidRDefault="00BA6272" w:rsidP="001D1870">
            <w:pPr>
              <w:widowControl w:val="0"/>
              <w:jc w:val="center"/>
              <w:rPr>
                <w:rFonts w:ascii="Times New Roman" w:hAnsi="Times New Roman"/>
                <w:color w:val="000000"/>
                <w:sz w:val="28"/>
                <w:szCs w:val="28"/>
              </w:rPr>
            </w:pPr>
            <w:r>
              <w:rPr>
                <w:rFonts w:ascii="Times New Roman" w:hAnsi="Times New Roman"/>
                <w:color w:val="000000"/>
                <w:sz w:val="28"/>
                <w:szCs w:val="28"/>
              </w:rPr>
              <w:lastRenderedPageBreak/>
              <w:t>9</w:t>
            </w:r>
          </w:p>
        </w:tc>
        <w:tc>
          <w:tcPr>
            <w:tcW w:w="2698" w:type="dxa"/>
            <w:tcBorders>
              <w:top w:val="single" w:sz="4" w:space="0" w:color="000000"/>
              <w:left w:val="single" w:sz="4" w:space="0" w:color="000000"/>
              <w:bottom w:val="single" w:sz="4" w:space="0" w:color="000000"/>
              <w:right w:val="single" w:sz="4" w:space="0" w:color="000000"/>
            </w:tcBorders>
            <w:vAlign w:val="bottom"/>
          </w:tcPr>
          <w:p w:rsidR="00BA6272" w:rsidRPr="006A0368" w:rsidRDefault="00BA6272" w:rsidP="001D1870">
            <w:pPr>
              <w:widowControl w:val="0"/>
              <w:jc w:val="center"/>
              <w:rPr>
                <w:rFonts w:ascii="Times New Roman" w:hAnsi="Times New Roman"/>
                <w:color w:val="000000"/>
                <w:sz w:val="28"/>
                <w:szCs w:val="28"/>
              </w:rPr>
            </w:pPr>
            <w:r w:rsidRPr="00BA6272">
              <w:rPr>
                <w:rFonts w:ascii="Times New Roman" w:hAnsi="Times New Roman"/>
                <w:color w:val="000000"/>
                <w:sz w:val="28"/>
                <w:szCs w:val="28"/>
              </w:rPr>
              <w:t>36:34:0208059:249</w:t>
            </w:r>
          </w:p>
        </w:tc>
        <w:tc>
          <w:tcPr>
            <w:tcW w:w="2427" w:type="dxa"/>
            <w:tcBorders>
              <w:top w:val="single" w:sz="4" w:space="0" w:color="000000"/>
              <w:left w:val="single" w:sz="4" w:space="0" w:color="000000"/>
              <w:bottom w:val="single" w:sz="4" w:space="0" w:color="000000"/>
              <w:right w:val="single" w:sz="4" w:space="0" w:color="000000"/>
            </w:tcBorders>
            <w:vAlign w:val="center"/>
          </w:tcPr>
          <w:p w:rsidR="00BA6272" w:rsidRPr="00122646" w:rsidRDefault="00BA6272" w:rsidP="001D1870">
            <w:pPr>
              <w:widowControl w:val="0"/>
              <w:spacing w:after="0" w:line="240" w:lineRule="auto"/>
              <w:contextualSpacing/>
              <w:jc w:val="center"/>
              <w:rPr>
                <w:rFonts w:ascii="Times New Roman" w:eastAsia="Times New Roman" w:hAnsi="Times New Roman"/>
                <w:sz w:val="28"/>
                <w:szCs w:val="28"/>
                <w:lang w:eastAsia="ru-RU"/>
              </w:rPr>
            </w:pPr>
            <w:r w:rsidRPr="006A0368">
              <w:rPr>
                <w:rFonts w:ascii="Times New Roman" w:eastAsia="Times New Roman" w:hAnsi="Times New Roman"/>
                <w:sz w:val="28"/>
                <w:szCs w:val="28"/>
                <w:lang w:eastAsia="ru-RU"/>
              </w:rPr>
              <w:t>Здание</w:t>
            </w:r>
          </w:p>
        </w:tc>
        <w:tc>
          <w:tcPr>
            <w:tcW w:w="5219" w:type="dxa"/>
            <w:tcBorders>
              <w:top w:val="single" w:sz="4" w:space="0" w:color="000000"/>
              <w:left w:val="single" w:sz="4" w:space="0" w:color="000000"/>
              <w:bottom w:val="single" w:sz="4" w:space="0" w:color="000000"/>
              <w:right w:val="single" w:sz="4" w:space="0" w:color="000000"/>
            </w:tcBorders>
            <w:vAlign w:val="center"/>
          </w:tcPr>
          <w:p w:rsidR="00BA6272" w:rsidRDefault="00BA6272" w:rsidP="001D1870">
            <w:pPr>
              <w:widowControl w:val="0"/>
              <w:spacing w:after="0" w:line="240" w:lineRule="auto"/>
              <w:contextualSpacing/>
              <w:jc w:val="center"/>
              <w:rPr>
                <w:rFonts w:ascii="Times New Roman" w:eastAsia="Times New Roman" w:hAnsi="Times New Roman"/>
                <w:sz w:val="28"/>
                <w:szCs w:val="28"/>
                <w:lang w:eastAsia="ru-RU"/>
              </w:rPr>
            </w:pPr>
            <w:r w:rsidRPr="006A0368">
              <w:rPr>
                <w:rFonts w:ascii="Times New Roman" w:eastAsia="Times New Roman" w:hAnsi="Times New Roman"/>
                <w:sz w:val="28"/>
                <w:szCs w:val="28"/>
                <w:lang w:eastAsia="ru-RU"/>
              </w:rPr>
              <w:t xml:space="preserve">Жилой дом, общей площадью </w:t>
            </w:r>
            <w:r>
              <w:rPr>
                <w:rFonts w:ascii="Times New Roman" w:eastAsia="Times New Roman" w:hAnsi="Times New Roman"/>
                <w:sz w:val="28"/>
                <w:szCs w:val="28"/>
                <w:lang w:eastAsia="ru-RU"/>
              </w:rPr>
              <w:t>11,4</w:t>
            </w:r>
            <w:r w:rsidRPr="006A0368">
              <w:rPr>
                <w:rFonts w:ascii="Times New Roman" w:eastAsia="Times New Roman" w:hAnsi="Times New Roman"/>
                <w:sz w:val="28"/>
                <w:szCs w:val="28"/>
                <w:lang w:eastAsia="ru-RU"/>
              </w:rPr>
              <w:t xml:space="preserve"> кв. м</w:t>
            </w:r>
          </w:p>
        </w:tc>
        <w:tc>
          <w:tcPr>
            <w:tcW w:w="4489" w:type="dxa"/>
            <w:tcBorders>
              <w:top w:val="single" w:sz="4" w:space="0" w:color="000000"/>
              <w:left w:val="single" w:sz="4" w:space="0" w:color="000000"/>
              <w:bottom w:val="single" w:sz="4" w:space="0" w:color="000000"/>
              <w:right w:val="single" w:sz="4" w:space="0" w:color="000000"/>
            </w:tcBorders>
            <w:vAlign w:val="center"/>
          </w:tcPr>
          <w:p w:rsidR="00BA6272" w:rsidRPr="00D23430" w:rsidRDefault="00BA6272" w:rsidP="001D1870">
            <w:pPr>
              <w:widowControl w:val="0"/>
              <w:spacing w:after="0" w:line="240" w:lineRule="auto"/>
              <w:contextualSpacing/>
              <w:jc w:val="center"/>
              <w:rPr>
                <w:rFonts w:ascii="Times New Roman" w:eastAsia="Times New Roman" w:hAnsi="Times New Roman"/>
                <w:sz w:val="28"/>
                <w:szCs w:val="28"/>
                <w:lang w:eastAsia="ru-RU"/>
              </w:rPr>
            </w:pPr>
            <w:r w:rsidRPr="00BA6272">
              <w:rPr>
                <w:rFonts w:ascii="Times New Roman" w:eastAsia="Times New Roman" w:hAnsi="Times New Roman"/>
                <w:sz w:val="28"/>
                <w:szCs w:val="28"/>
                <w:lang w:eastAsia="ru-RU"/>
              </w:rPr>
              <w:t xml:space="preserve">г. Воронеж, ул. </w:t>
            </w:r>
            <w:proofErr w:type="spellStart"/>
            <w:r w:rsidRPr="00BA6272">
              <w:rPr>
                <w:rFonts w:ascii="Times New Roman" w:eastAsia="Times New Roman" w:hAnsi="Times New Roman"/>
                <w:sz w:val="28"/>
                <w:szCs w:val="28"/>
                <w:lang w:eastAsia="ru-RU"/>
              </w:rPr>
              <w:t>Подклетенская</w:t>
            </w:r>
            <w:proofErr w:type="spellEnd"/>
            <w:r w:rsidRPr="00BA6272">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w:t>
            </w:r>
            <w:r w:rsidRPr="00BA6272">
              <w:rPr>
                <w:rFonts w:ascii="Times New Roman" w:eastAsia="Times New Roman" w:hAnsi="Times New Roman"/>
                <w:sz w:val="28"/>
                <w:szCs w:val="28"/>
                <w:lang w:eastAsia="ru-RU"/>
              </w:rPr>
              <w:t>д. 72</w:t>
            </w:r>
          </w:p>
        </w:tc>
      </w:tr>
      <w:tr w:rsidR="0048755F" w:rsidTr="005E4609">
        <w:trPr>
          <w:trHeight w:val="697"/>
        </w:trPr>
        <w:tc>
          <w:tcPr>
            <w:tcW w:w="570" w:type="dxa"/>
            <w:tcBorders>
              <w:top w:val="single" w:sz="4" w:space="0" w:color="000000"/>
              <w:left w:val="single" w:sz="4" w:space="0" w:color="000000"/>
              <w:bottom w:val="single" w:sz="4" w:space="0" w:color="000000"/>
              <w:right w:val="single" w:sz="4" w:space="0" w:color="000000"/>
            </w:tcBorders>
            <w:vAlign w:val="bottom"/>
          </w:tcPr>
          <w:p w:rsidR="0048755F" w:rsidRDefault="0048755F" w:rsidP="001D1870">
            <w:pPr>
              <w:widowControl w:val="0"/>
              <w:jc w:val="center"/>
              <w:rPr>
                <w:rFonts w:ascii="Times New Roman" w:hAnsi="Times New Roman"/>
                <w:color w:val="000000"/>
                <w:sz w:val="28"/>
                <w:szCs w:val="28"/>
              </w:rPr>
            </w:pPr>
            <w:r>
              <w:rPr>
                <w:rFonts w:ascii="Times New Roman" w:hAnsi="Times New Roman"/>
                <w:color w:val="000000"/>
                <w:sz w:val="28"/>
                <w:szCs w:val="28"/>
              </w:rPr>
              <w:t>10</w:t>
            </w:r>
          </w:p>
        </w:tc>
        <w:tc>
          <w:tcPr>
            <w:tcW w:w="2698" w:type="dxa"/>
            <w:tcBorders>
              <w:top w:val="single" w:sz="4" w:space="0" w:color="000000"/>
              <w:left w:val="single" w:sz="4" w:space="0" w:color="000000"/>
              <w:bottom w:val="single" w:sz="4" w:space="0" w:color="000000"/>
              <w:right w:val="single" w:sz="4" w:space="0" w:color="000000"/>
            </w:tcBorders>
            <w:vAlign w:val="bottom"/>
          </w:tcPr>
          <w:p w:rsidR="0048755F" w:rsidRPr="00BA6272" w:rsidRDefault="00172067" w:rsidP="001D1870">
            <w:pPr>
              <w:widowControl w:val="0"/>
              <w:jc w:val="center"/>
              <w:rPr>
                <w:rFonts w:ascii="Times New Roman" w:hAnsi="Times New Roman"/>
                <w:color w:val="000000"/>
                <w:sz w:val="28"/>
                <w:szCs w:val="28"/>
              </w:rPr>
            </w:pPr>
            <w:r w:rsidRPr="00172067">
              <w:rPr>
                <w:rFonts w:ascii="Times New Roman" w:hAnsi="Times New Roman"/>
                <w:color w:val="000000"/>
                <w:sz w:val="28"/>
                <w:szCs w:val="28"/>
              </w:rPr>
              <w:t>36:34:0201056:69</w:t>
            </w:r>
          </w:p>
        </w:tc>
        <w:tc>
          <w:tcPr>
            <w:tcW w:w="2427" w:type="dxa"/>
            <w:tcBorders>
              <w:top w:val="single" w:sz="4" w:space="0" w:color="000000"/>
              <w:left w:val="single" w:sz="4" w:space="0" w:color="000000"/>
              <w:bottom w:val="single" w:sz="4" w:space="0" w:color="000000"/>
              <w:right w:val="single" w:sz="4" w:space="0" w:color="000000"/>
            </w:tcBorders>
            <w:vAlign w:val="center"/>
          </w:tcPr>
          <w:p w:rsidR="0048755F" w:rsidRPr="006A0368" w:rsidRDefault="00172067" w:rsidP="001D1870">
            <w:pPr>
              <w:widowControl w:val="0"/>
              <w:spacing w:after="0" w:line="240" w:lineRule="auto"/>
              <w:contextualSpacing/>
              <w:jc w:val="center"/>
              <w:rPr>
                <w:rFonts w:ascii="Times New Roman" w:eastAsia="Times New Roman" w:hAnsi="Times New Roman"/>
                <w:sz w:val="28"/>
                <w:szCs w:val="28"/>
                <w:lang w:eastAsia="ru-RU"/>
              </w:rPr>
            </w:pPr>
            <w:r w:rsidRPr="006A0368">
              <w:rPr>
                <w:rFonts w:ascii="Times New Roman" w:eastAsia="Times New Roman" w:hAnsi="Times New Roman"/>
                <w:sz w:val="28"/>
                <w:szCs w:val="28"/>
                <w:lang w:eastAsia="ru-RU"/>
              </w:rPr>
              <w:t>Здание</w:t>
            </w:r>
          </w:p>
        </w:tc>
        <w:tc>
          <w:tcPr>
            <w:tcW w:w="5219" w:type="dxa"/>
            <w:tcBorders>
              <w:top w:val="single" w:sz="4" w:space="0" w:color="000000"/>
              <w:left w:val="single" w:sz="4" w:space="0" w:color="000000"/>
              <w:bottom w:val="single" w:sz="4" w:space="0" w:color="000000"/>
              <w:right w:val="single" w:sz="4" w:space="0" w:color="000000"/>
            </w:tcBorders>
            <w:vAlign w:val="center"/>
          </w:tcPr>
          <w:p w:rsidR="0048755F" w:rsidRPr="006A0368" w:rsidRDefault="00172067" w:rsidP="001D1870">
            <w:pPr>
              <w:widowControl w:val="0"/>
              <w:spacing w:after="0" w:line="240" w:lineRule="auto"/>
              <w:contextualSpacing/>
              <w:jc w:val="center"/>
              <w:rPr>
                <w:rFonts w:ascii="Times New Roman" w:eastAsia="Times New Roman" w:hAnsi="Times New Roman"/>
                <w:sz w:val="28"/>
                <w:szCs w:val="28"/>
                <w:lang w:eastAsia="ru-RU"/>
              </w:rPr>
            </w:pPr>
            <w:r w:rsidRPr="006A0368">
              <w:rPr>
                <w:rFonts w:ascii="Times New Roman" w:eastAsia="Times New Roman" w:hAnsi="Times New Roman"/>
                <w:sz w:val="28"/>
                <w:szCs w:val="28"/>
                <w:lang w:eastAsia="ru-RU"/>
              </w:rPr>
              <w:t xml:space="preserve">Жилой дом, общей площадью </w:t>
            </w:r>
            <w:r>
              <w:rPr>
                <w:rFonts w:ascii="Times New Roman" w:eastAsia="Times New Roman" w:hAnsi="Times New Roman"/>
                <w:sz w:val="28"/>
                <w:szCs w:val="28"/>
                <w:lang w:eastAsia="ru-RU"/>
              </w:rPr>
              <w:t>127</w:t>
            </w:r>
            <w:r>
              <w:rPr>
                <w:rFonts w:ascii="Times New Roman" w:eastAsia="Times New Roman" w:hAnsi="Times New Roman"/>
                <w:sz w:val="28"/>
                <w:szCs w:val="28"/>
                <w:lang w:eastAsia="ru-RU"/>
              </w:rPr>
              <w:t>,</w:t>
            </w:r>
            <w:r>
              <w:rPr>
                <w:rFonts w:ascii="Times New Roman" w:eastAsia="Times New Roman" w:hAnsi="Times New Roman"/>
                <w:sz w:val="28"/>
                <w:szCs w:val="28"/>
                <w:lang w:eastAsia="ru-RU"/>
              </w:rPr>
              <w:t>3</w:t>
            </w:r>
            <w:r w:rsidRPr="006A0368">
              <w:rPr>
                <w:rFonts w:ascii="Times New Roman" w:eastAsia="Times New Roman" w:hAnsi="Times New Roman"/>
                <w:sz w:val="28"/>
                <w:szCs w:val="28"/>
                <w:lang w:eastAsia="ru-RU"/>
              </w:rPr>
              <w:t xml:space="preserve"> кв. м</w:t>
            </w:r>
          </w:p>
        </w:tc>
        <w:tc>
          <w:tcPr>
            <w:tcW w:w="4489" w:type="dxa"/>
            <w:tcBorders>
              <w:top w:val="single" w:sz="4" w:space="0" w:color="000000"/>
              <w:left w:val="single" w:sz="4" w:space="0" w:color="000000"/>
              <w:bottom w:val="single" w:sz="4" w:space="0" w:color="000000"/>
              <w:right w:val="single" w:sz="4" w:space="0" w:color="000000"/>
            </w:tcBorders>
            <w:vAlign w:val="center"/>
          </w:tcPr>
          <w:p w:rsidR="0048755F" w:rsidRPr="00BA6272" w:rsidRDefault="00172067" w:rsidP="001D1870">
            <w:pPr>
              <w:widowControl w:val="0"/>
              <w:spacing w:after="0" w:line="240" w:lineRule="auto"/>
              <w:contextualSpacing/>
              <w:jc w:val="center"/>
              <w:rPr>
                <w:rFonts w:ascii="Times New Roman" w:eastAsia="Times New Roman" w:hAnsi="Times New Roman"/>
                <w:sz w:val="28"/>
                <w:szCs w:val="28"/>
                <w:lang w:eastAsia="ru-RU"/>
              </w:rPr>
            </w:pPr>
            <w:r w:rsidRPr="00172067">
              <w:rPr>
                <w:rFonts w:ascii="Times New Roman" w:eastAsia="Times New Roman" w:hAnsi="Times New Roman"/>
                <w:sz w:val="28"/>
                <w:szCs w:val="28"/>
                <w:lang w:eastAsia="ru-RU"/>
              </w:rPr>
              <w:t>г. Воронеж, пл. Советов, д. 51</w:t>
            </w:r>
          </w:p>
        </w:tc>
      </w:tr>
      <w:tr w:rsidR="00BA6272" w:rsidTr="00A02757">
        <w:trPr>
          <w:trHeight w:val="752"/>
        </w:trPr>
        <w:tc>
          <w:tcPr>
            <w:tcW w:w="15403" w:type="dxa"/>
            <w:gridSpan w:val="5"/>
            <w:tcBorders>
              <w:top w:val="single" w:sz="4" w:space="0" w:color="000000"/>
            </w:tcBorders>
            <w:vAlign w:val="center"/>
          </w:tcPr>
          <w:p w:rsidR="00BA6272" w:rsidRPr="006D3BBA" w:rsidRDefault="00BA6272" w:rsidP="00AD70FF">
            <w:pPr>
              <w:widowControl w:val="0"/>
              <w:spacing w:after="0" w:line="240" w:lineRule="auto"/>
              <w:contextualSpacing/>
              <w:rPr>
                <w:rFonts w:ascii="Times New Roman" w:eastAsia="Times New Roman" w:hAnsi="Times New Roman"/>
                <w:sz w:val="28"/>
                <w:szCs w:val="28"/>
                <w:lang w:eastAsia="ru-RU"/>
              </w:rPr>
            </w:pPr>
          </w:p>
        </w:tc>
      </w:tr>
    </w:tbl>
    <w:p w:rsidR="00292AA1" w:rsidRDefault="00285479" w:rsidP="00204D24">
      <w:pPr>
        <w:shd w:val="clear" w:color="auto" w:fill="FFFFFF"/>
        <w:spacing w:after="0" w:line="240" w:lineRule="auto"/>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AD70FF">
        <w:rPr>
          <w:rFonts w:ascii="Times New Roman" w:eastAsia="Times New Roman" w:hAnsi="Times New Roman"/>
          <w:sz w:val="28"/>
          <w:szCs w:val="28"/>
          <w:lang w:eastAsia="ru-RU"/>
        </w:rPr>
        <w:t xml:space="preserve">         </w:t>
      </w:r>
      <w:r w:rsidR="00CC7DEE">
        <w:rPr>
          <w:rFonts w:ascii="Times New Roman" w:eastAsia="Times New Roman" w:hAnsi="Times New Roman"/>
          <w:sz w:val="28"/>
          <w:szCs w:val="28"/>
          <w:lang w:eastAsia="ru-RU"/>
        </w:rPr>
        <w:t xml:space="preserve">Дата проведения осмотра: </w:t>
      </w:r>
      <w:r w:rsidR="00934174">
        <w:rPr>
          <w:rFonts w:ascii="Times New Roman" w:eastAsia="Times New Roman" w:hAnsi="Times New Roman"/>
          <w:sz w:val="28"/>
          <w:szCs w:val="28"/>
          <w:lang w:eastAsia="ru-RU"/>
        </w:rPr>
        <w:t>1</w:t>
      </w:r>
      <w:r w:rsidR="004B3E1A">
        <w:rPr>
          <w:rFonts w:ascii="Times New Roman" w:eastAsia="Times New Roman" w:hAnsi="Times New Roman"/>
          <w:sz w:val="28"/>
          <w:szCs w:val="28"/>
          <w:lang w:eastAsia="ru-RU"/>
        </w:rPr>
        <w:t>7</w:t>
      </w:r>
      <w:r w:rsidR="008C37DC">
        <w:rPr>
          <w:rFonts w:ascii="Times New Roman" w:eastAsia="Times New Roman" w:hAnsi="Times New Roman"/>
          <w:sz w:val="28"/>
          <w:szCs w:val="28"/>
          <w:lang w:eastAsia="ru-RU"/>
        </w:rPr>
        <w:t>.</w:t>
      </w:r>
      <w:r w:rsidR="005E37B6">
        <w:rPr>
          <w:rFonts w:ascii="Times New Roman" w:eastAsia="Times New Roman" w:hAnsi="Times New Roman"/>
          <w:sz w:val="28"/>
          <w:szCs w:val="28"/>
          <w:lang w:eastAsia="ru-RU"/>
        </w:rPr>
        <w:t>0</w:t>
      </w:r>
      <w:r w:rsidR="00934174">
        <w:rPr>
          <w:rFonts w:ascii="Times New Roman" w:eastAsia="Times New Roman" w:hAnsi="Times New Roman"/>
          <w:sz w:val="28"/>
          <w:szCs w:val="28"/>
          <w:lang w:eastAsia="ru-RU"/>
        </w:rPr>
        <w:t>7</w:t>
      </w:r>
      <w:r w:rsidR="0083199D">
        <w:rPr>
          <w:rFonts w:ascii="Times New Roman" w:eastAsia="Times New Roman" w:hAnsi="Times New Roman"/>
          <w:sz w:val="28"/>
          <w:szCs w:val="28"/>
          <w:lang w:eastAsia="ru-RU"/>
        </w:rPr>
        <w:t>.202</w:t>
      </w:r>
      <w:r w:rsidR="00C66800">
        <w:rPr>
          <w:rFonts w:ascii="Times New Roman" w:eastAsia="Times New Roman" w:hAnsi="Times New Roman"/>
          <w:sz w:val="28"/>
          <w:szCs w:val="28"/>
          <w:lang w:eastAsia="ru-RU"/>
        </w:rPr>
        <w:t>5</w:t>
      </w:r>
      <w:r w:rsidR="0083199D">
        <w:rPr>
          <w:rFonts w:ascii="Times New Roman" w:eastAsia="Times New Roman" w:hAnsi="Times New Roman"/>
          <w:sz w:val="28"/>
          <w:szCs w:val="28"/>
          <w:lang w:eastAsia="ru-RU"/>
        </w:rPr>
        <w:t xml:space="preserve"> г.</w:t>
      </w:r>
    </w:p>
    <w:p w:rsidR="00292AA1" w:rsidRDefault="0083199D" w:rsidP="007664DD">
      <w:pPr>
        <w:shd w:val="clear" w:color="auto" w:fill="FFFFFF"/>
        <w:spacing w:after="0" w:line="276"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Период времени, в течение которого будет проводиться осмотр: с </w:t>
      </w:r>
      <w:r w:rsidR="005333F3">
        <w:rPr>
          <w:rFonts w:ascii="Times New Roman" w:eastAsia="Times New Roman" w:hAnsi="Times New Roman"/>
          <w:sz w:val="28"/>
          <w:szCs w:val="28"/>
          <w:lang w:eastAsia="ru-RU"/>
        </w:rPr>
        <w:t>1</w:t>
      </w:r>
      <w:r w:rsidR="0063742A">
        <w:rPr>
          <w:rFonts w:ascii="Times New Roman" w:eastAsia="Times New Roman" w:hAnsi="Times New Roman"/>
          <w:sz w:val="28"/>
          <w:szCs w:val="28"/>
          <w:lang w:eastAsia="ru-RU"/>
        </w:rPr>
        <w:t>0</w:t>
      </w:r>
      <w:r>
        <w:rPr>
          <w:rFonts w:ascii="Times New Roman" w:eastAsia="Times New Roman" w:hAnsi="Times New Roman"/>
          <w:sz w:val="28"/>
          <w:szCs w:val="28"/>
          <w:lang w:eastAsia="ru-RU"/>
        </w:rPr>
        <w:t xml:space="preserve"> часов 00 минут до 1</w:t>
      </w:r>
      <w:r w:rsidR="005333F3">
        <w:rPr>
          <w:rFonts w:ascii="Times New Roman" w:eastAsia="Times New Roman" w:hAnsi="Times New Roman"/>
          <w:sz w:val="28"/>
          <w:szCs w:val="28"/>
          <w:lang w:eastAsia="ru-RU"/>
        </w:rPr>
        <w:t>7</w:t>
      </w:r>
      <w:r>
        <w:rPr>
          <w:rFonts w:ascii="Times New Roman" w:eastAsia="Times New Roman" w:hAnsi="Times New Roman"/>
          <w:sz w:val="28"/>
          <w:szCs w:val="28"/>
          <w:lang w:eastAsia="ru-RU"/>
        </w:rPr>
        <w:t xml:space="preserve"> часов 00 минут.</w:t>
      </w:r>
    </w:p>
    <w:p w:rsidR="00292AA1" w:rsidRDefault="0083199D" w:rsidP="007664DD">
      <w:pPr>
        <w:shd w:val="clear" w:color="auto" w:fill="FFFFFF"/>
        <w:spacing w:after="0" w:line="276"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 ходе проведения осмотра будет осуществляться </w:t>
      </w:r>
      <w:proofErr w:type="spellStart"/>
      <w:r>
        <w:rPr>
          <w:rFonts w:ascii="Times New Roman" w:eastAsia="Times New Roman" w:hAnsi="Times New Roman"/>
          <w:sz w:val="28"/>
          <w:szCs w:val="28"/>
          <w:lang w:eastAsia="ru-RU"/>
        </w:rPr>
        <w:t>фотофиксация</w:t>
      </w:r>
      <w:proofErr w:type="spellEnd"/>
      <w:r>
        <w:rPr>
          <w:rFonts w:ascii="Times New Roman" w:eastAsia="Times New Roman" w:hAnsi="Times New Roman"/>
          <w:sz w:val="28"/>
          <w:szCs w:val="28"/>
          <w:lang w:eastAsia="ru-RU"/>
        </w:rPr>
        <w:t xml:space="preserve"> объекта</w:t>
      </w:r>
      <w:r w:rsidR="003F5DF6">
        <w:rPr>
          <w:rFonts w:ascii="Times New Roman" w:eastAsia="Times New Roman" w:hAnsi="Times New Roman"/>
          <w:sz w:val="28"/>
          <w:szCs w:val="28"/>
          <w:lang w:eastAsia="ru-RU"/>
        </w:rPr>
        <w:t xml:space="preserve"> (объектов)</w:t>
      </w:r>
      <w:r>
        <w:rPr>
          <w:rFonts w:ascii="Times New Roman" w:eastAsia="Times New Roman" w:hAnsi="Times New Roman"/>
          <w:sz w:val="28"/>
          <w:szCs w:val="28"/>
          <w:lang w:eastAsia="ru-RU"/>
        </w:rPr>
        <w:t xml:space="preserve"> недвижимости</w:t>
      </w:r>
      <w:r w:rsidR="003F5DF6">
        <w:rPr>
          <w:rFonts w:ascii="Times New Roman" w:eastAsia="Times New Roman" w:hAnsi="Times New Roman"/>
          <w:sz w:val="28"/>
          <w:szCs w:val="28"/>
          <w:lang w:eastAsia="ru-RU"/>
        </w:rPr>
        <w:t>.</w:t>
      </w:r>
    </w:p>
    <w:p w:rsidR="00292AA1" w:rsidRDefault="0083199D" w:rsidP="007664DD">
      <w:pPr>
        <w:shd w:val="clear" w:color="auto" w:fill="FFFFFF"/>
        <w:spacing w:after="0" w:line="276"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результате осмотра оформляется акт осмотра</w:t>
      </w:r>
      <w:r w:rsidR="00E277A0">
        <w:rPr>
          <w:rFonts w:ascii="Times New Roman" w:eastAsia="Times New Roman" w:hAnsi="Times New Roman"/>
          <w:sz w:val="28"/>
          <w:szCs w:val="28"/>
          <w:lang w:eastAsia="ru-RU"/>
        </w:rPr>
        <w:t>.</w:t>
      </w:r>
    </w:p>
    <w:p w:rsidR="00292AA1" w:rsidRDefault="0083199D" w:rsidP="007664DD">
      <w:pPr>
        <w:shd w:val="clear" w:color="auto" w:fill="FFFFFF"/>
        <w:spacing w:after="0" w:line="276" w:lineRule="auto"/>
        <w:ind w:firstLine="709"/>
        <w:contextualSpacing/>
        <w:jc w:val="both"/>
        <w:rPr>
          <w:rFonts w:ascii="Times New Roman" w:hAnsi="Times New Roman"/>
          <w:sz w:val="28"/>
          <w:szCs w:val="28"/>
        </w:rPr>
      </w:pPr>
      <w:proofErr w:type="gramStart"/>
      <w:r>
        <w:rPr>
          <w:rFonts w:ascii="Times New Roman" w:eastAsia="Times New Roman" w:hAnsi="Times New Roman"/>
          <w:sz w:val="28"/>
          <w:szCs w:val="28"/>
          <w:lang w:eastAsia="ru-RU"/>
        </w:rPr>
        <w:t xml:space="preserve">При возникновении дополнительных вопросов заинтересованные лица могут обратиться в </w:t>
      </w:r>
      <w:r w:rsidR="005333F3">
        <w:rPr>
          <w:rFonts w:ascii="Times New Roman" w:eastAsia="Times New Roman" w:hAnsi="Times New Roman"/>
          <w:sz w:val="28"/>
          <w:szCs w:val="28"/>
          <w:lang w:eastAsia="ru-RU"/>
        </w:rPr>
        <w:t>МКУ «Городской центр муниципального имущества»</w:t>
      </w:r>
      <w:r>
        <w:rPr>
          <w:rFonts w:ascii="Times New Roman" w:eastAsia="Times New Roman" w:hAnsi="Times New Roman"/>
          <w:sz w:val="28"/>
          <w:szCs w:val="28"/>
          <w:lang w:eastAsia="ru-RU"/>
        </w:rPr>
        <w:t xml:space="preserve"> (по адресу: г. </w:t>
      </w:r>
      <w:r w:rsidR="005333F3">
        <w:rPr>
          <w:rFonts w:ascii="Times New Roman" w:eastAsia="Times New Roman" w:hAnsi="Times New Roman"/>
          <w:sz w:val="28"/>
          <w:szCs w:val="28"/>
          <w:lang w:eastAsia="ru-RU"/>
        </w:rPr>
        <w:t>Воронеж, пр-кт.</w:t>
      </w:r>
      <w:proofErr w:type="gramEnd"/>
      <w:r w:rsidR="005333F3">
        <w:rPr>
          <w:rFonts w:ascii="Times New Roman" w:eastAsia="Times New Roman" w:hAnsi="Times New Roman"/>
          <w:sz w:val="28"/>
          <w:szCs w:val="28"/>
          <w:lang w:eastAsia="ru-RU"/>
        </w:rPr>
        <w:t xml:space="preserve"> </w:t>
      </w:r>
      <w:proofErr w:type="gramStart"/>
      <w:r w:rsidR="005333F3">
        <w:rPr>
          <w:rFonts w:ascii="Times New Roman" w:eastAsia="Times New Roman" w:hAnsi="Times New Roman"/>
          <w:sz w:val="28"/>
          <w:szCs w:val="28"/>
          <w:lang w:eastAsia="ru-RU"/>
        </w:rPr>
        <w:t>Революции, д. 26/28</w:t>
      </w:r>
      <w:r>
        <w:rPr>
          <w:rFonts w:ascii="Times New Roman" w:eastAsia="Times New Roman" w:hAnsi="Times New Roman"/>
          <w:sz w:val="28"/>
          <w:szCs w:val="28"/>
          <w:lang w:eastAsia="ru-RU"/>
        </w:rPr>
        <w:t xml:space="preserve"> тел. </w:t>
      </w:r>
      <w:r w:rsidR="005333F3" w:rsidRPr="005333F3">
        <w:rPr>
          <w:rFonts w:ascii="Times New Roman" w:eastAsia="Times New Roman" w:hAnsi="Times New Roman"/>
          <w:sz w:val="28"/>
          <w:szCs w:val="28"/>
          <w:lang w:eastAsia="ru-RU"/>
        </w:rPr>
        <w:t>255</w:t>
      </w:r>
      <w:r w:rsidR="005333F3">
        <w:rPr>
          <w:rFonts w:ascii="Times New Roman" w:eastAsia="Times New Roman" w:hAnsi="Times New Roman"/>
          <w:sz w:val="28"/>
          <w:szCs w:val="28"/>
          <w:lang w:eastAsia="ru-RU"/>
        </w:rPr>
        <w:t>-</w:t>
      </w:r>
      <w:r w:rsidR="005333F3" w:rsidRPr="005333F3">
        <w:rPr>
          <w:rFonts w:ascii="Times New Roman" w:eastAsia="Times New Roman" w:hAnsi="Times New Roman"/>
          <w:sz w:val="28"/>
          <w:szCs w:val="28"/>
          <w:lang w:eastAsia="ru-RU"/>
        </w:rPr>
        <w:t>20</w:t>
      </w:r>
      <w:r w:rsidR="005333F3">
        <w:rPr>
          <w:rFonts w:ascii="Times New Roman" w:eastAsia="Times New Roman" w:hAnsi="Times New Roman"/>
          <w:sz w:val="28"/>
          <w:szCs w:val="28"/>
          <w:lang w:eastAsia="ru-RU"/>
        </w:rPr>
        <w:t>-</w:t>
      </w:r>
      <w:r w:rsidR="005333F3" w:rsidRPr="005333F3">
        <w:rPr>
          <w:rFonts w:ascii="Times New Roman" w:eastAsia="Times New Roman" w:hAnsi="Times New Roman"/>
          <w:sz w:val="28"/>
          <w:szCs w:val="28"/>
          <w:lang w:eastAsia="ru-RU"/>
        </w:rPr>
        <w:t>26</w:t>
      </w:r>
      <w:r>
        <w:rPr>
          <w:rFonts w:ascii="Times New Roman" w:eastAsia="Times New Roman" w:hAnsi="Times New Roman"/>
          <w:sz w:val="28"/>
          <w:szCs w:val="28"/>
          <w:lang w:eastAsia="ru-RU"/>
        </w:rPr>
        <w:t>).</w:t>
      </w:r>
      <w:proofErr w:type="gramEnd"/>
    </w:p>
    <w:sectPr w:rsidR="00292AA1" w:rsidSect="007664DD">
      <w:pgSz w:w="16838" w:h="11906" w:orient="landscape"/>
      <w:pgMar w:top="567" w:right="709" w:bottom="707" w:left="993"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48D" w:rsidRDefault="003A148D" w:rsidP="00B148CC">
      <w:pPr>
        <w:spacing w:after="0" w:line="240" w:lineRule="auto"/>
      </w:pPr>
      <w:r>
        <w:separator/>
      </w:r>
    </w:p>
  </w:endnote>
  <w:endnote w:type="continuationSeparator" w:id="0">
    <w:p w:rsidR="003A148D" w:rsidRDefault="003A148D" w:rsidP="00B148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T Astra Serif">
    <w:altName w:val="Times New Roman"/>
    <w:charset w:val="01"/>
    <w:family w:val="roman"/>
    <w:pitch w:val="default"/>
  </w:font>
  <w:font w:name="Tahoma">
    <w:panose1 w:val="020B0604030504040204"/>
    <w:charset w:val="CC"/>
    <w:family w:val="swiss"/>
    <w:pitch w:val="variable"/>
    <w:sig w:usb0="E1002EFF" w:usb1="C000605B" w:usb2="00000029" w:usb3="00000000" w:csb0="000101FF" w:csb1="00000000"/>
  </w:font>
  <w:font w:name="Droid Sans Devanagari">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48D" w:rsidRDefault="003A148D" w:rsidP="00B148CC">
      <w:pPr>
        <w:spacing w:after="0" w:line="240" w:lineRule="auto"/>
      </w:pPr>
      <w:r>
        <w:separator/>
      </w:r>
    </w:p>
  </w:footnote>
  <w:footnote w:type="continuationSeparator" w:id="0">
    <w:p w:rsidR="003A148D" w:rsidRDefault="003A148D" w:rsidP="00B148C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autoHyphenation/>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2"/>
  </w:compat>
  <w:rsids>
    <w:rsidRoot w:val="00292AA1"/>
    <w:rsid w:val="0007489B"/>
    <w:rsid w:val="00091357"/>
    <w:rsid w:val="000C1FA2"/>
    <w:rsid w:val="00122646"/>
    <w:rsid w:val="00154C6E"/>
    <w:rsid w:val="00155D48"/>
    <w:rsid w:val="00172067"/>
    <w:rsid w:val="00181682"/>
    <w:rsid w:val="001967C0"/>
    <w:rsid w:val="001B175D"/>
    <w:rsid w:val="001C6AEE"/>
    <w:rsid w:val="001D1870"/>
    <w:rsid w:val="00204D24"/>
    <w:rsid w:val="00206911"/>
    <w:rsid w:val="002254D0"/>
    <w:rsid w:val="00230760"/>
    <w:rsid w:val="00285479"/>
    <w:rsid w:val="00292AA1"/>
    <w:rsid w:val="00297990"/>
    <w:rsid w:val="002E28BE"/>
    <w:rsid w:val="002F4765"/>
    <w:rsid w:val="00306111"/>
    <w:rsid w:val="0031130A"/>
    <w:rsid w:val="0032110F"/>
    <w:rsid w:val="003221A2"/>
    <w:rsid w:val="00335E29"/>
    <w:rsid w:val="0033680B"/>
    <w:rsid w:val="00397DC7"/>
    <w:rsid w:val="003A148D"/>
    <w:rsid w:val="003F5DF6"/>
    <w:rsid w:val="00403EA7"/>
    <w:rsid w:val="00441BC9"/>
    <w:rsid w:val="0048577E"/>
    <w:rsid w:val="0048755F"/>
    <w:rsid w:val="004B3E1A"/>
    <w:rsid w:val="005333F3"/>
    <w:rsid w:val="0059091F"/>
    <w:rsid w:val="00591C2F"/>
    <w:rsid w:val="00597034"/>
    <w:rsid w:val="005A685F"/>
    <w:rsid w:val="005E37B6"/>
    <w:rsid w:val="005E4609"/>
    <w:rsid w:val="005F3BCF"/>
    <w:rsid w:val="005F4FF0"/>
    <w:rsid w:val="0063742A"/>
    <w:rsid w:val="00650D78"/>
    <w:rsid w:val="00686FC4"/>
    <w:rsid w:val="00691B11"/>
    <w:rsid w:val="006A0368"/>
    <w:rsid w:val="006B1547"/>
    <w:rsid w:val="006C12B8"/>
    <w:rsid w:val="006D3BBA"/>
    <w:rsid w:val="006D5AE6"/>
    <w:rsid w:val="006D7D46"/>
    <w:rsid w:val="00714F83"/>
    <w:rsid w:val="007664DD"/>
    <w:rsid w:val="00777375"/>
    <w:rsid w:val="00777710"/>
    <w:rsid w:val="007B43A5"/>
    <w:rsid w:val="007D028A"/>
    <w:rsid w:val="007D45E4"/>
    <w:rsid w:val="007F3A19"/>
    <w:rsid w:val="00802E19"/>
    <w:rsid w:val="00802EEA"/>
    <w:rsid w:val="00817ADB"/>
    <w:rsid w:val="0083199D"/>
    <w:rsid w:val="008A7A7E"/>
    <w:rsid w:val="008C2FE8"/>
    <w:rsid w:val="008C37DC"/>
    <w:rsid w:val="008F04A7"/>
    <w:rsid w:val="00934174"/>
    <w:rsid w:val="009420C0"/>
    <w:rsid w:val="009700AD"/>
    <w:rsid w:val="00971B76"/>
    <w:rsid w:val="00973648"/>
    <w:rsid w:val="009B7823"/>
    <w:rsid w:val="009C3A85"/>
    <w:rsid w:val="009E6A5C"/>
    <w:rsid w:val="009F02B6"/>
    <w:rsid w:val="00A02757"/>
    <w:rsid w:val="00A04AF4"/>
    <w:rsid w:val="00AB1BFE"/>
    <w:rsid w:val="00AD70FF"/>
    <w:rsid w:val="00AD7788"/>
    <w:rsid w:val="00B148CC"/>
    <w:rsid w:val="00B40371"/>
    <w:rsid w:val="00BA6272"/>
    <w:rsid w:val="00BB7D96"/>
    <w:rsid w:val="00C164EA"/>
    <w:rsid w:val="00C66800"/>
    <w:rsid w:val="00C66B84"/>
    <w:rsid w:val="00CA477B"/>
    <w:rsid w:val="00CB52D1"/>
    <w:rsid w:val="00CC20B9"/>
    <w:rsid w:val="00CC7DEE"/>
    <w:rsid w:val="00CF4DB4"/>
    <w:rsid w:val="00D23430"/>
    <w:rsid w:val="00D34EAE"/>
    <w:rsid w:val="00D56ABF"/>
    <w:rsid w:val="00DA4309"/>
    <w:rsid w:val="00DC0CFE"/>
    <w:rsid w:val="00DF4B84"/>
    <w:rsid w:val="00E1681F"/>
    <w:rsid w:val="00E277A0"/>
    <w:rsid w:val="00E67389"/>
    <w:rsid w:val="00F00058"/>
    <w:rsid w:val="00F34851"/>
    <w:rsid w:val="00F42931"/>
    <w:rsid w:val="00F73D16"/>
    <w:rsid w:val="00F86337"/>
    <w:rsid w:val="00FA4285"/>
    <w:rsid w:val="00FC5E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082"/>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Заголовок 31"/>
    <w:basedOn w:val="a"/>
    <w:link w:val="3"/>
    <w:uiPriority w:val="9"/>
    <w:qFormat/>
    <w:rsid w:val="00C90CF5"/>
    <w:pPr>
      <w:spacing w:beforeAutospacing="1" w:afterAutospacing="1" w:line="240" w:lineRule="auto"/>
      <w:outlineLvl w:val="2"/>
    </w:pPr>
    <w:rPr>
      <w:rFonts w:ascii="Times New Roman" w:eastAsia="Times New Roman" w:hAnsi="Times New Roman"/>
      <w:b/>
      <w:bCs/>
      <w:sz w:val="27"/>
      <w:szCs w:val="27"/>
    </w:rPr>
  </w:style>
  <w:style w:type="character" w:customStyle="1" w:styleId="3">
    <w:name w:val="Заголовок 3 Знак"/>
    <w:link w:val="31"/>
    <w:uiPriority w:val="9"/>
    <w:qFormat/>
    <w:rsid w:val="00C90CF5"/>
    <w:rPr>
      <w:rFonts w:ascii="Times New Roman" w:eastAsia="Times New Roman" w:hAnsi="Times New Roman"/>
      <w:b/>
      <w:bCs/>
      <w:sz w:val="27"/>
      <w:szCs w:val="27"/>
    </w:rPr>
  </w:style>
  <w:style w:type="paragraph" w:customStyle="1" w:styleId="a3">
    <w:name w:val="Заголовок"/>
    <w:basedOn w:val="a"/>
    <w:next w:val="a4"/>
    <w:qFormat/>
    <w:rsid w:val="00292AA1"/>
    <w:pPr>
      <w:keepNext/>
      <w:spacing w:before="240" w:after="120"/>
    </w:pPr>
    <w:rPr>
      <w:rFonts w:ascii="PT Astra Serif" w:eastAsia="Tahoma" w:hAnsi="PT Astra Serif" w:cs="Droid Sans Devanagari"/>
      <w:sz w:val="28"/>
      <w:szCs w:val="28"/>
    </w:rPr>
  </w:style>
  <w:style w:type="paragraph" w:styleId="a4">
    <w:name w:val="Body Text"/>
    <w:basedOn w:val="a"/>
    <w:rsid w:val="00292AA1"/>
    <w:pPr>
      <w:spacing w:after="140" w:line="276" w:lineRule="auto"/>
    </w:pPr>
  </w:style>
  <w:style w:type="paragraph" w:styleId="a5">
    <w:name w:val="List"/>
    <w:basedOn w:val="a4"/>
    <w:rsid w:val="00292AA1"/>
    <w:rPr>
      <w:rFonts w:ascii="PT Astra Serif" w:hAnsi="PT Astra Serif" w:cs="Droid Sans Devanagari"/>
    </w:rPr>
  </w:style>
  <w:style w:type="paragraph" w:customStyle="1" w:styleId="1">
    <w:name w:val="Название объекта1"/>
    <w:basedOn w:val="a"/>
    <w:qFormat/>
    <w:rsid w:val="00292AA1"/>
    <w:pPr>
      <w:suppressLineNumbers/>
      <w:spacing w:before="120" w:after="120"/>
    </w:pPr>
    <w:rPr>
      <w:rFonts w:ascii="PT Astra Serif" w:hAnsi="PT Astra Serif" w:cs="Droid Sans Devanagari"/>
      <w:i/>
      <w:iCs/>
      <w:sz w:val="24"/>
      <w:szCs w:val="24"/>
    </w:rPr>
  </w:style>
  <w:style w:type="paragraph" w:styleId="a6">
    <w:name w:val="index heading"/>
    <w:basedOn w:val="a"/>
    <w:qFormat/>
    <w:rsid w:val="00292AA1"/>
    <w:pPr>
      <w:suppressLineNumbers/>
    </w:pPr>
    <w:rPr>
      <w:rFonts w:ascii="PT Astra Serif" w:hAnsi="PT Astra Serif" w:cs="Droid Sans Devanagari"/>
    </w:rPr>
  </w:style>
  <w:style w:type="paragraph" w:customStyle="1" w:styleId="a7">
    <w:name w:val="Обычный (Интернет)"/>
    <w:basedOn w:val="a"/>
    <w:uiPriority w:val="99"/>
    <w:semiHidden/>
    <w:unhideWhenUsed/>
    <w:qFormat/>
    <w:rsid w:val="00C90CF5"/>
    <w:pPr>
      <w:spacing w:beforeAutospacing="1" w:afterAutospacing="1" w:line="240" w:lineRule="auto"/>
    </w:pPr>
    <w:rPr>
      <w:rFonts w:ascii="Times New Roman" w:eastAsia="Times New Roman" w:hAnsi="Times New Roman"/>
      <w:sz w:val="24"/>
      <w:szCs w:val="24"/>
      <w:lang w:eastAsia="ru-RU"/>
    </w:rPr>
  </w:style>
  <w:style w:type="paragraph" w:styleId="a8">
    <w:name w:val="header"/>
    <w:basedOn w:val="a"/>
    <w:link w:val="a9"/>
    <w:uiPriority w:val="99"/>
    <w:unhideWhenUsed/>
    <w:rsid w:val="00B148CC"/>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B148CC"/>
    <w:rPr>
      <w:sz w:val="22"/>
      <w:szCs w:val="22"/>
      <w:lang w:eastAsia="en-US"/>
    </w:rPr>
  </w:style>
  <w:style w:type="paragraph" w:styleId="aa">
    <w:name w:val="footer"/>
    <w:basedOn w:val="a"/>
    <w:link w:val="ab"/>
    <w:uiPriority w:val="99"/>
    <w:unhideWhenUsed/>
    <w:rsid w:val="00B148CC"/>
    <w:pPr>
      <w:tabs>
        <w:tab w:val="center" w:pos="4677"/>
        <w:tab w:val="right" w:pos="9355"/>
      </w:tabs>
      <w:spacing w:after="0" w:line="240" w:lineRule="auto"/>
    </w:pPr>
  </w:style>
  <w:style w:type="character" w:customStyle="1" w:styleId="ab">
    <w:name w:val="Нижний колонтитул Знак"/>
    <w:basedOn w:val="a0"/>
    <w:link w:val="aa"/>
    <w:uiPriority w:val="99"/>
    <w:rsid w:val="00B148CC"/>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6829173">
      <w:bodyDiv w:val="1"/>
      <w:marLeft w:val="0"/>
      <w:marRight w:val="0"/>
      <w:marTop w:val="0"/>
      <w:marBottom w:val="0"/>
      <w:divBdr>
        <w:top w:val="none" w:sz="0" w:space="0" w:color="auto"/>
        <w:left w:val="none" w:sz="0" w:space="0" w:color="auto"/>
        <w:bottom w:val="none" w:sz="0" w:space="0" w:color="auto"/>
        <w:right w:val="none" w:sz="0" w:space="0" w:color="auto"/>
      </w:divBdr>
    </w:div>
    <w:div w:id="1110852418">
      <w:bodyDiv w:val="1"/>
      <w:marLeft w:val="0"/>
      <w:marRight w:val="0"/>
      <w:marTop w:val="0"/>
      <w:marBottom w:val="0"/>
      <w:divBdr>
        <w:top w:val="none" w:sz="0" w:space="0" w:color="auto"/>
        <w:left w:val="none" w:sz="0" w:space="0" w:color="auto"/>
        <w:bottom w:val="none" w:sz="0" w:space="0" w:color="auto"/>
        <w:right w:val="none" w:sz="0" w:space="0" w:color="auto"/>
      </w:divBdr>
    </w:div>
    <w:div w:id="1219900849">
      <w:bodyDiv w:val="1"/>
      <w:marLeft w:val="0"/>
      <w:marRight w:val="0"/>
      <w:marTop w:val="0"/>
      <w:marBottom w:val="0"/>
      <w:divBdr>
        <w:top w:val="none" w:sz="0" w:space="0" w:color="auto"/>
        <w:left w:val="none" w:sz="0" w:space="0" w:color="auto"/>
        <w:bottom w:val="none" w:sz="0" w:space="0" w:color="auto"/>
        <w:right w:val="none" w:sz="0" w:space="0" w:color="auto"/>
      </w:divBdr>
    </w:div>
    <w:div w:id="1387335055">
      <w:bodyDiv w:val="1"/>
      <w:marLeft w:val="0"/>
      <w:marRight w:val="0"/>
      <w:marTop w:val="0"/>
      <w:marBottom w:val="0"/>
      <w:divBdr>
        <w:top w:val="none" w:sz="0" w:space="0" w:color="auto"/>
        <w:left w:val="none" w:sz="0" w:space="0" w:color="auto"/>
        <w:bottom w:val="none" w:sz="0" w:space="0" w:color="auto"/>
        <w:right w:val="none" w:sz="0" w:space="0" w:color="auto"/>
      </w:divBdr>
    </w:div>
    <w:div w:id="1453599244">
      <w:bodyDiv w:val="1"/>
      <w:marLeft w:val="0"/>
      <w:marRight w:val="0"/>
      <w:marTop w:val="0"/>
      <w:marBottom w:val="0"/>
      <w:divBdr>
        <w:top w:val="none" w:sz="0" w:space="0" w:color="auto"/>
        <w:left w:val="none" w:sz="0" w:space="0" w:color="auto"/>
        <w:bottom w:val="none" w:sz="0" w:space="0" w:color="auto"/>
        <w:right w:val="none" w:sz="0" w:space="0" w:color="auto"/>
      </w:divBdr>
    </w:div>
    <w:div w:id="15195877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3A1A1B-989E-4BC2-A93C-B54B1ADDD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432</TotalTime>
  <Pages>2</Pages>
  <Words>385</Words>
  <Characters>2195</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Kryukova</dc:creator>
  <cp:lastModifiedBy>Толпыгина Э.А.</cp:lastModifiedBy>
  <cp:revision>63</cp:revision>
  <cp:lastPrinted>2023-07-10T05:18:00Z</cp:lastPrinted>
  <dcterms:created xsi:type="dcterms:W3CDTF">2023-07-07T08:43:00Z</dcterms:created>
  <dcterms:modified xsi:type="dcterms:W3CDTF">2025-07-07T14:39:00Z</dcterms:modified>
  <dc:language>ru-RU</dc:language>
</cp:coreProperties>
</file>