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B94BB9">
        <w:rPr>
          <w:rFonts w:ascii="Times New Roman" w:eastAsia="Times New Roman" w:hAnsi="Times New Roman"/>
          <w:b/>
          <w:bCs/>
          <w:sz w:val="28"/>
          <w:szCs w:val="28"/>
          <w:lang w:eastAsia="ru-RU"/>
        </w:rPr>
        <w:t>14</w:t>
      </w:r>
      <w:r w:rsidR="002F4765" w:rsidRPr="005333F3">
        <w:rPr>
          <w:rFonts w:ascii="Times New Roman" w:eastAsia="Times New Roman" w:hAnsi="Times New Roman"/>
          <w:b/>
          <w:bCs/>
          <w:sz w:val="28"/>
          <w:szCs w:val="28"/>
          <w:lang w:eastAsia="ru-RU"/>
        </w:rPr>
        <w:t xml:space="preserve"> </w:t>
      </w:r>
      <w:r w:rsidR="00B94BB9">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D22671" w:rsidP="00E742F2">
            <w:pPr>
              <w:widowControl w:val="0"/>
              <w:jc w:val="center"/>
              <w:rPr>
                <w:rFonts w:ascii="Times New Roman" w:hAnsi="Times New Roman"/>
                <w:color w:val="000000"/>
                <w:sz w:val="28"/>
                <w:szCs w:val="28"/>
              </w:rPr>
            </w:pPr>
            <w:r w:rsidRPr="00D22671">
              <w:rPr>
                <w:rFonts w:ascii="Times New Roman" w:hAnsi="Times New Roman"/>
                <w:color w:val="000000"/>
                <w:sz w:val="28"/>
                <w:szCs w:val="28"/>
              </w:rPr>
              <w:t>36:34:0000000:17929</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D22671" w:rsidP="00D22671">
            <w:pPr>
              <w:widowControl w:val="0"/>
              <w:spacing w:after="0" w:line="240" w:lineRule="auto"/>
              <w:contextualSpacing/>
              <w:jc w:val="center"/>
              <w:rPr>
                <w:rFonts w:ascii="Times New Roman" w:eastAsia="Times New Roman" w:hAnsi="Times New Roman"/>
                <w:sz w:val="28"/>
                <w:szCs w:val="28"/>
                <w:lang w:eastAsia="ru-RU"/>
              </w:rPr>
            </w:pPr>
            <w:r w:rsidRPr="00D22671">
              <w:rPr>
                <w:rFonts w:ascii="Times New Roman" w:eastAsia="Times New Roman" w:hAnsi="Times New Roman"/>
                <w:sz w:val="28"/>
                <w:szCs w:val="28"/>
                <w:lang w:eastAsia="ru-RU"/>
              </w:rPr>
              <w:t>Многоквартирный дом</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84,3</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23295" w:rsidP="00D22671">
            <w:pPr>
              <w:widowControl w:val="0"/>
              <w:spacing w:after="0" w:line="240" w:lineRule="auto"/>
              <w:contextualSpacing/>
              <w:jc w:val="center"/>
              <w:rPr>
                <w:rFonts w:ascii="Times New Roman" w:eastAsia="Times New Roman" w:hAnsi="Times New Roman"/>
                <w:sz w:val="28"/>
                <w:szCs w:val="28"/>
                <w:lang w:eastAsia="ru-RU"/>
              </w:rPr>
            </w:pPr>
            <w:r w:rsidRPr="00223295">
              <w:rPr>
                <w:rFonts w:ascii="Times New Roman" w:eastAsia="Times New Roman" w:hAnsi="Times New Roman"/>
                <w:sz w:val="28"/>
                <w:szCs w:val="28"/>
                <w:lang w:eastAsia="ru-RU"/>
              </w:rPr>
              <w:t xml:space="preserve">г. Воронеж, </w:t>
            </w:r>
            <w:r w:rsidR="00D22671" w:rsidRPr="00D22671">
              <w:rPr>
                <w:rFonts w:ascii="Times New Roman" w:eastAsia="Times New Roman" w:hAnsi="Times New Roman"/>
                <w:sz w:val="28"/>
                <w:szCs w:val="28"/>
                <w:lang w:eastAsia="ru-RU"/>
              </w:rPr>
              <w:t>ж</w:t>
            </w:r>
            <w:r w:rsidR="00D22671">
              <w:rPr>
                <w:rFonts w:ascii="Times New Roman" w:eastAsia="Times New Roman" w:hAnsi="Times New Roman"/>
                <w:sz w:val="28"/>
                <w:szCs w:val="28"/>
                <w:lang w:eastAsia="ru-RU"/>
              </w:rPr>
              <w:t>-</w:t>
            </w:r>
            <w:r w:rsidR="00D22671" w:rsidRPr="00D22671">
              <w:rPr>
                <w:rFonts w:ascii="Times New Roman" w:eastAsia="Times New Roman" w:hAnsi="Times New Roman"/>
                <w:sz w:val="28"/>
                <w:szCs w:val="28"/>
                <w:lang w:eastAsia="ru-RU"/>
              </w:rPr>
              <w:t>д</w:t>
            </w:r>
            <w:r w:rsidR="00D22671">
              <w:rPr>
                <w:rFonts w:ascii="Times New Roman" w:eastAsia="Times New Roman" w:hAnsi="Times New Roman"/>
                <w:sz w:val="28"/>
                <w:szCs w:val="28"/>
                <w:lang w:eastAsia="ru-RU"/>
              </w:rPr>
              <w:t xml:space="preserve">. </w:t>
            </w:r>
            <w:r w:rsidR="00D22671" w:rsidRPr="00D22671">
              <w:rPr>
                <w:rFonts w:ascii="Times New Roman" w:eastAsia="Times New Roman" w:hAnsi="Times New Roman"/>
                <w:sz w:val="28"/>
                <w:szCs w:val="28"/>
                <w:lang w:eastAsia="ru-RU"/>
              </w:rPr>
              <w:t>ст</w:t>
            </w:r>
            <w:r w:rsidR="00D22671">
              <w:rPr>
                <w:rFonts w:ascii="Times New Roman" w:eastAsia="Times New Roman" w:hAnsi="Times New Roman"/>
                <w:sz w:val="28"/>
                <w:szCs w:val="28"/>
                <w:lang w:eastAsia="ru-RU"/>
              </w:rPr>
              <w:t>.</w:t>
            </w:r>
            <w:r w:rsidR="00D22671" w:rsidRPr="00D22671">
              <w:rPr>
                <w:rFonts w:ascii="Times New Roman" w:eastAsia="Times New Roman" w:hAnsi="Times New Roman"/>
                <w:sz w:val="28"/>
                <w:szCs w:val="28"/>
                <w:lang w:eastAsia="ru-RU"/>
              </w:rPr>
              <w:t xml:space="preserve"> Придача, д</w:t>
            </w:r>
            <w:r w:rsidR="00D22671">
              <w:rPr>
                <w:rFonts w:ascii="Times New Roman" w:eastAsia="Times New Roman" w:hAnsi="Times New Roman"/>
                <w:sz w:val="28"/>
                <w:szCs w:val="28"/>
                <w:lang w:eastAsia="ru-RU"/>
              </w:rPr>
              <w:t>.</w:t>
            </w:r>
            <w:r w:rsidR="00D22671" w:rsidRPr="00D22671">
              <w:rPr>
                <w:rFonts w:ascii="Times New Roman" w:eastAsia="Times New Roman" w:hAnsi="Times New Roman"/>
                <w:sz w:val="28"/>
                <w:szCs w:val="28"/>
                <w:lang w:eastAsia="ru-RU"/>
              </w:rPr>
              <w:t xml:space="preserve"> 3</w:t>
            </w:r>
          </w:p>
        </w:tc>
      </w:tr>
      <w:tr w:rsidR="00D22671"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D22671" w:rsidRDefault="002F4C24" w:rsidP="009D52BB">
            <w:pPr>
              <w:widowControl w:val="0"/>
              <w:jc w:val="center"/>
              <w:rPr>
                <w:rFonts w:ascii="Times New Roman" w:hAnsi="Times New Roman"/>
                <w:color w:val="000000"/>
                <w:sz w:val="28"/>
                <w:szCs w:val="28"/>
              </w:rPr>
            </w:pPr>
            <w:bookmarkStart w:id="0" w:name="_GoBack" w:colFirst="4" w:colLast="4"/>
            <w:r>
              <w:rPr>
                <w:rFonts w:ascii="Times New Roman" w:hAnsi="Times New Roman"/>
                <w:color w:val="000000"/>
                <w:sz w:val="28"/>
                <w:szCs w:val="28"/>
              </w:rPr>
              <w:t>2</w:t>
            </w:r>
          </w:p>
        </w:tc>
        <w:tc>
          <w:tcPr>
            <w:tcW w:w="2713" w:type="dxa"/>
            <w:tcBorders>
              <w:top w:val="single" w:sz="4" w:space="0" w:color="000000"/>
              <w:left w:val="single" w:sz="4" w:space="0" w:color="000000"/>
              <w:bottom w:val="single" w:sz="4" w:space="0" w:color="000000"/>
              <w:right w:val="single" w:sz="4" w:space="0" w:color="000000"/>
            </w:tcBorders>
            <w:vAlign w:val="bottom"/>
          </w:tcPr>
          <w:p w:rsidR="00D22671" w:rsidRPr="00D22671" w:rsidRDefault="00C32390" w:rsidP="00E742F2">
            <w:pPr>
              <w:widowControl w:val="0"/>
              <w:jc w:val="center"/>
              <w:rPr>
                <w:rFonts w:ascii="Times New Roman" w:hAnsi="Times New Roman"/>
                <w:color w:val="000000"/>
                <w:sz w:val="28"/>
                <w:szCs w:val="28"/>
              </w:rPr>
            </w:pPr>
            <w:r w:rsidRPr="00C32390">
              <w:rPr>
                <w:rFonts w:ascii="Times New Roman" w:hAnsi="Times New Roman"/>
                <w:color w:val="000000"/>
                <w:sz w:val="28"/>
                <w:szCs w:val="28"/>
              </w:rPr>
              <w:t>36:34:0304017:1298</w:t>
            </w:r>
          </w:p>
        </w:tc>
        <w:tc>
          <w:tcPr>
            <w:tcW w:w="2440" w:type="dxa"/>
            <w:tcBorders>
              <w:top w:val="single" w:sz="4" w:space="0" w:color="000000"/>
              <w:left w:val="single" w:sz="4" w:space="0" w:color="000000"/>
              <w:bottom w:val="single" w:sz="4" w:space="0" w:color="000000"/>
              <w:right w:val="single" w:sz="4" w:space="0" w:color="000000"/>
            </w:tcBorders>
            <w:vAlign w:val="center"/>
          </w:tcPr>
          <w:p w:rsidR="00D22671" w:rsidRDefault="000D3630"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22671" w:rsidRPr="00D22671" w:rsidRDefault="000D3630" w:rsidP="00D22671">
            <w:pPr>
              <w:widowControl w:val="0"/>
              <w:spacing w:after="0" w:line="240" w:lineRule="auto"/>
              <w:contextualSpacing/>
              <w:jc w:val="center"/>
              <w:rPr>
                <w:rFonts w:ascii="Times New Roman" w:eastAsia="Times New Roman" w:hAnsi="Times New Roman"/>
                <w:sz w:val="28"/>
                <w:szCs w:val="28"/>
                <w:lang w:eastAsia="ru-RU"/>
              </w:rPr>
            </w:pPr>
            <w:r w:rsidRPr="00D22671">
              <w:rPr>
                <w:rFonts w:ascii="Times New Roman" w:eastAsia="Times New Roman" w:hAnsi="Times New Roman"/>
                <w:sz w:val="28"/>
                <w:szCs w:val="28"/>
                <w:lang w:eastAsia="ru-RU"/>
              </w:rPr>
              <w:t>Многоквартирный дом</w:t>
            </w:r>
            <w:r>
              <w:rPr>
                <w:rFonts w:ascii="Times New Roman" w:eastAsia="Times New Roman" w:hAnsi="Times New Roman"/>
                <w:sz w:val="28"/>
                <w:szCs w:val="28"/>
                <w:lang w:eastAsia="ru-RU"/>
              </w:rPr>
              <w:t xml:space="preserve">, общей площадью </w:t>
            </w:r>
            <w:r w:rsidRPr="000D3630">
              <w:rPr>
                <w:rFonts w:ascii="Times New Roman" w:eastAsia="Times New Roman" w:hAnsi="Times New Roman"/>
                <w:sz w:val="28"/>
                <w:szCs w:val="28"/>
                <w:lang w:eastAsia="ru-RU"/>
              </w:rPr>
              <w:t>387.8</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22671" w:rsidRPr="00223295" w:rsidRDefault="00C32390" w:rsidP="00D2267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C32390">
              <w:rPr>
                <w:rFonts w:ascii="Times New Roman" w:eastAsia="Times New Roman" w:hAnsi="Times New Roman"/>
                <w:sz w:val="28"/>
                <w:szCs w:val="28"/>
                <w:lang w:eastAsia="ru-RU"/>
              </w:rPr>
              <w:t xml:space="preserve"> Воронеж, пер</w:t>
            </w:r>
            <w:r>
              <w:rPr>
                <w:rFonts w:ascii="Times New Roman" w:eastAsia="Times New Roman" w:hAnsi="Times New Roman"/>
                <w:sz w:val="28"/>
                <w:szCs w:val="28"/>
                <w:lang w:eastAsia="ru-RU"/>
              </w:rPr>
              <w:t>.</w:t>
            </w:r>
            <w:r w:rsidRPr="00C32390">
              <w:rPr>
                <w:rFonts w:ascii="Times New Roman" w:eastAsia="Times New Roman" w:hAnsi="Times New Roman"/>
                <w:sz w:val="28"/>
                <w:szCs w:val="28"/>
                <w:lang w:eastAsia="ru-RU"/>
              </w:rPr>
              <w:t xml:space="preserve"> Гвардейский, корп</w:t>
            </w:r>
            <w:r w:rsidR="000D3630">
              <w:rPr>
                <w:rFonts w:ascii="Times New Roman" w:eastAsia="Times New Roman" w:hAnsi="Times New Roman"/>
                <w:sz w:val="28"/>
                <w:szCs w:val="28"/>
                <w:lang w:eastAsia="ru-RU"/>
              </w:rPr>
              <w:t>.</w:t>
            </w:r>
            <w:r w:rsidRPr="00C32390">
              <w:rPr>
                <w:rFonts w:ascii="Times New Roman" w:eastAsia="Times New Roman" w:hAnsi="Times New Roman"/>
                <w:sz w:val="28"/>
                <w:szCs w:val="28"/>
                <w:lang w:eastAsia="ru-RU"/>
              </w:rPr>
              <w:t xml:space="preserve"> 7</w:t>
            </w:r>
          </w:p>
        </w:tc>
      </w:tr>
    </w:tbl>
    <w:bookmarkEnd w:id="0"/>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22671">
        <w:rPr>
          <w:rFonts w:ascii="Times New Roman" w:eastAsia="Times New Roman" w:hAnsi="Times New Roman"/>
          <w:sz w:val="28"/>
          <w:szCs w:val="28"/>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D22671">
        <w:rPr>
          <w:rFonts w:ascii="Times New Roman" w:eastAsia="Times New Roman" w:hAnsi="Times New Roman"/>
          <w:sz w:val="28"/>
          <w:szCs w:val="28"/>
          <w:lang w:eastAsia="ru-RU"/>
        </w:rPr>
        <w:t>14</w:t>
      </w:r>
      <w:r w:rsidR="008C37DC">
        <w:rPr>
          <w:rFonts w:ascii="Times New Roman" w:eastAsia="Times New Roman" w:hAnsi="Times New Roman"/>
          <w:sz w:val="28"/>
          <w:szCs w:val="28"/>
          <w:lang w:eastAsia="ru-RU"/>
        </w:rPr>
        <w:t>.</w:t>
      </w:r>
      <w:r w:rsidR="00D22671">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5D" w:rsidRDefault="00742B5D" w:rsidP="00B148CC">
      <w:pPr>
        <w:spacing w:after="0" w:line="240" w:lineRule="auto"/>
      </w:pPr>
      <w:r>
        <w:separator/>
      </w:r>
    </w:p>
  </w:endnote>
  <w:endnote w:type="continuationSeparator" w:id="0">
    <w:p w:rsidR="00742B5D" w:rsidRDefault="00742B5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5D" w:rsidRDefault="00742B5D" w:rsidP="00B148CC">
      <w:pPr>
        <w:spacing w:after="0" w:line="240" w:lineRule="auto"/>
      </w:pPr>
      <w:r>
        <w:separator/>
      </w:r>
    </w:p>
  </w:footnote>
  <w:footnote w:type="continuationSeparator" w:id="0">
    <w:p w:rsidR="00742B5D" w:rsidRDefault="00742B5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5A80"/>
    <w:rsid w:val="00034991"/>
    <w:rsid w:val="0007489B"/>
    <w:rsid w:val="00091357"/>
    <w:rsid w:val="000C1FA2"/>
    <w:rsid w:val="000D3630"/>
    <w:rsid w:val="00122646"/>
    <w:rsid w:val="00147637"/>
    <w:rsid w:val="00154C6E"/>
    <w:rsid w:val="00155D48"/>
    <w:rsid w:val="00172067"/>
    <w:rsid w:val="00181682"/>
    <w:rsid w:val="001967C0"/>
    <w:rsid w:val="001B175D"/>
    <w:rsid w:val="001B2CE2"/>
    <w:rsid w:val="001C6AEE"/>
    <w:rsid w:val="001D1870"/>
    <w:rsid w:val="00204D24"/>
    <w:rsid w:val="00206911"/>
    <w:rsid w:val="00223295"/>
    <w:rsid w:val="002254D0"/>
    <w:rsid w:val="00230760"/>
    <w:rsid w:val="00285479"/>
    <w:rsid w:val="00292AA1"/>
    <w:rsid w:val="00297990"/>
    <w:rsid w:val="002E28BE"/>
    <w:rsid w:val="002F4765"/>
    <w:rsid w:val="002F4C24"/>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685F"/>
    <w:rsid w:val="005E37B6"/>
    <w:rsid w:val="005E4609"/>
    <w:rsid w:val="005E4A8A"/>
    <w:rsid w:val="005F3BCF"/>
    <w:rsid w:val="005F4FF0"/>
    <w:rsid w:val="0063742A"/>
    <w:rsid w:val="00650D78"/>
    <w:rsid w:val="00650E42"/>
    <w:rsid w:val="00685577"/>
    <w:rsid w:val="00686FC4"/>
    <w:rsid w:val="00691B11"/>
    <w:rsid w:val="006A0368"/>
    <w:rsid w:val="006B1547"/>
    <w:rsid w:val="006C12B8"/>
    <w:rsid w:val="006D3BBA"/>
    <w:rsid w:val="006D5AE6"/>
    <w:rsid w:val="006D7D46"/>
    <w:rsid w:val="0071483D"/>
    <w:rsid w:val="00714F83"/>
    <w:rsid w:val="00742B5D"/>
    <w:rsid w:val="007664DD"/>
    <w:rsid w:val="00777375"/>
    <w:rsid w:val="00777710"/>
    <w:rsid w:val="007B43A5"/>
    <w:rsid w:val="007D028A"/>
    <w:rsid w:val="007D45E4"/>
    <w:rsid w:val="007F3A19"/>
    <w:rsid w:val="00802E19"/>
    <w:rsid w:val="00802EEA"/>
    <w:rsid w:val="00817ADB"/>
    <w:rsid w:val="0083199D"/>
    <w:rsid w:val="00832D00"/>
    <w:rsid w:val="00843B6D"/>
    <w:rsid w:val="008766EB"/>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B1BFE"/>
    <w:rsid w:val="00AB74FD"/>
    <w:rsid w:val="00AD70FF"/>
    <w:rsid w:val="00AD7788"/>
    <w:rsid w:val="00B0549A"/>
    <w:rsid w:val="00B13CEC"/>
    <w:rsid w:val="00B148CC"/>
    <w:rsid w:val="00B40371"/>
    <w:rsid w:val="00B63E54"/>
    <w:rsid w:val="00B91CBA"/>
    <w:rsid w:val="00B94BB9"/>
    <w:rsid w:val="00BA6272"/>
    <w:rsid w:val="00BB7D96"/>
    <w:rsid w:val="00C164EA"/>
    <w:rsid w:val="00C32390"/>
    <w:rsid w:val="00C66800"/>
    <w:rsid w:val="00C66B84"/>
    <w:rsid w:val="00C87AA0"/>
    <w:rsid w:val="00CA477B"/>
    <w:rsid w:val="00CB52D1"/>
    <w:rsid w:val="00CC20B9"/>
    <w:rsid w:val="00CC7DEE"/>
    <w:rsid w:val="00CF4DB4"/>
    <w:rsid w:val="00D17DBC"/>
    <w:rsid w:val="00D22671"/>
    <w:rsid w:val="00D23430"/>
    <w:rsid w:val="00D3134F"/>
    <w:rsid w:val="00D34EAE"/>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92C58"/>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0E627-5778-4459-8912-B4B73E80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8</cp:revision>
  <cp:lastPrinted>2023-07-10T05:18:00Z</cp:lastPrinted>
  <dcterms:created xsi:type="dcterms:W3CDTF">2025-07-25T06:25:00Z</dcterms:created>
  <dcterms:modified xsi:type="dcterms:W3CDTF">2025-11-06T14:01:00Z</dcterms:modified>
  <dc:language>ru-RU</dc:language>
</cp:coreProperties>
</file>